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298" w:rsidRPr="00B23298" w:rsidRDefault="00B23298" w:rsidP="00B23298">
      <w:pPr>
        <w:spacing w:after="0" w:line="240" w:lineRule="auto"/>
        <w:ind w:firstLine="284"/>
        <w:jc w:val="both"/>
        <w:rPr>
          <w:rFonts w:ascii="Times New Roman" w:hAnsi="Times New Roman" w:cs="Times New Roman"/>
          <w:b/>
        </w:rPr>
      </w:pPr>
      <w:r w:rsidRPr="00B23298">
        <w:rPr>
          <w:rFonts w:ascii="Times New Roman" w:hAnsi="Times New Roman" w:cs="Times New Roman"/>
          <w:b/>
        </w:rPr>
        <w:t>1.Понятие множества. Основные операции.</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Множество</w:t>
      </w:r>
      <w:r w:rsidRPr="00B23298">
        <w:rPr>
          <w:rFonts w:ascii="Times New Roman" w:hAnsi="Times New Roman" w:cs="Times New Roman"/>
        </w:rPr>
        <w:t xml:space="preserve"> – </w:t>
      </w:r>
      <w:proofErr w:type="spellStart"/>
      <w:r w:rsidRPr="00B23298">
        <w:rPr>
          <w:rFonts w:ascii="Times New Roman" w:hAnsi="Times New Roman" w:cs="Times New Roman"/>
        </w:rPr>
        <w:t>основопологающее</w:t>
      </w:r>
      <w:proofErr w:type="spellEnd"/>
      <w:r w:rsidRPr="00B23298">
        <w:rPr>
          <w:rFonts w:ascii="Times New Roman" w:hAnsi="Times New Roman" w:cs="Times New Roman"/>
        </w:rPr>
        <w:t xml:space="preserve">, первичное и неопределяемое понятие математики. Множеством принято называть набор, совокупность </w:t>
      </w:r>
      <w:proofErr w:type="spellStart"/>
      <w:r w:rsidRPr="00B23298">
        <w:rPr>
          <w:rFonts w:ascii="Times New Roman" w:hAnsi="Times New Roman" w:cs="Times New Roman"/>
        </w:rPr>
        <w:t>нек-х</w:t>
      </w:r>
      <w:proofErr w:type="spellEnd"/>
      <w:r w:rsidRPr="00B23298">
        <w:rPr>
          <w:rFonts w:ascii="Times New Roman" w:hAnsi="Times New Roman" w:cs="Times New Roman"/>
        </w:rPr>
        <w:t xml:space="preserve"> объектов. Объекты, из </w:t>
      </w:r>
      <w:proofErr w:type="spellStart"/>
      <w:r w:rsidRPr="00B23298">
        <w:rPr>
          <w:rFonts w:ascii="Times New Roman" w:hAnsi="Times New Roman" w:cs="Times New Roman"/>
        </w:rPr>
        <w:t>кот-х</w:t>
      </w:r>
      <w:proofErr w:type="spellEnd"/>
      <w:r w:rsidRPr="00B23298">
        <w:rPr>
          <w:rFonts w:ascii="Times New Roman" w:hAnsi="Times New Roman" w:cs="Times New Roman"/>
        </w:rPr>
        <w:t xml:space="preserve"> состоит то или иное </w:t>
      </w:r>
      <w:proofErr w:type="spellStart"/>
      <w:r w:rsidRPr="00B23298">
        <w:rPr>
          <w:rFonts w:ascii="Times New Roman" w:hAnsi="Times New Roman" w:cs="Times New Roman"/>
        </w:rPr>
        <w:t>множ-во</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элементами этого </w:t>
      </w:r>
      <w:proofErr w:type="spellStart"/>
      <w:r w:rsidRPr="00B23298">
        <w:rPr>
          <w:rFonts w:ascii="Times New Roman" w:hAnsi="Times New Roman" w:cs="Times New Roman"/>
        </w:rPr>
        <w:t>множ-ва</w:t>
      </w:r>
      <w:proofErr w:type="spellEnd"/>
      <w:r w:rsidRPr="00B23298">
        <w:rPr>
          <w:rFonts w:ascii="Times New Roman" w:hAnsi="Times New Roman" w:cs="Times New Roman"/>
        </w:rPr>
        <w:t>.  Множества обозначаются большими латинскими буквами, элементы этих множеств – маленькими, пустое множество – символом Ø.</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Если любой элемент </w:t>
      </w:r>
      <w:proofErr w:type="spellStart"/>
      <w:r w:rsidRPr="00B23298">
        <w:rPr>
          <w:rFonts w:ascii="Times New Roman" w:hAnsi="Times New Roman" w:cs="Times New Roman"/>
        </w:rPr>
        <w:t>х</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нек-го</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множ-ва</w:t>
      </w:r>
      <w:proofErr w:type="spellEnd"/>
      <w:proofErr w:type="gramStart"/>
      <w:r w:rsidRPr="00B23298">
        <w:rPr>
          <w:rFonts w:ascii="Times New Roman" w:hAnsi="Times New Roman" w:cs="Times New Roman"/>
        </w:rPr>
        <w:t xml:space="preserve"> А</w:t>
      </w:r>
      <w:proofErr w:type="gramEnd"/>
      <w:r w:rsidRPr="00B23298">
        <w:rPr>
          <w:rFonts w:ascii="Times New Roman" w:hAnsi="Times New Roman" w:cs="Times New Roman"/>
        </w:rPr>
        <w:t xml:space="preserve"> </w:t>
      </w:r>
      <w:proofErr w:type="spellStart"/>
      <w:r w:rsidRPr="00B23298">
        <w:rPr>
          <w:rFonts w:ascii="Times New Roman" w:hAnsi="Times New Roman" w:cs="Times New Roman"/>
        </w:rPr>
        <w:t>явл-ся</w:t>
      </w:r>
      <w:proofErr w:type="spellEnd"/>
      <w:r w:rsidRPr="00B23298">
        <w:rPr>
          <w:rFonts w:ascii="Times New Roman" w:hAnsi="Times New Roman" w:cs="Times New Roman"/>
        </w:rPr>
        <w:t xml:space="preserve"> элементом </w:t>
      </w:r>
      <w:proofErr w:type="spellStart"/>
      <w:r w:rsidRPr="00B23298">
        <w:rPr>
          <w:rFonts w:ascii="Times New Roman" w:hAnsi="Times New Roman" w:cs="Times New Roman"/>
        </w:rPr>
        <w:t>множ-ва</w:t>
      </w:r>
      <w:proofErr w:type="spellEnd"/>
      <w:r w:rsidRPr="00B23298">
        <w:rPr>
          <w:rFonts w:ascii="Times New Roman" w:hAnsi="Times New Roman" w:cs="Times New Roman"/>
        </w:rPr>
        <w:t xml:space="preserve"> В, то говорят, что </w:t>
      </w:r>
      <w:proofErr w:type="spellStart"/>
      <w:r w:rsidRPr="00B23298">
        <w:rPr>
          <w:rFonts w:ascii="Times New Roman" w:hAnsi="Times New Roman" w:cs="Times New Roman"/>
        </w:rPr>
        <w:t>множ-во</w:t>
      </w:r>
      <w:proofErr w:type="spellEnd"/>
      <w:r w:rsidRPr="00B23298">
        <w:rPr>
          <w:rFonts w:ascii="Times New Roman" w:hAnsi="Times New Roman" w:cs="Times New Roman"/>
        </w:rPr>
        <w:t xml:space="preserve"> А </w:t>
      </w:r>
      <w:proofErr w:type="spellStart"/>
      <w:r w:rsidRPr="00B23298">
        <w:rPr>
          <w:rFonts w:ascii="Times New Roman" w:hAnsi="Times New Roman" w:cs="Times New Roman"/>
        </w:rPr>
        <w:t>явл-ся</w:t>
      </w:r>
      <w:proofErr w:type="spellEnd"/>
      <w:r w:rsidRPr="00B23298">
        <w:rPr>
          <w:rFonts w:ascii="Times New Roman" w:hAnsi="Times New Roman" w:cs="Times New Roman"/>
        </w:rPr>
        <w:t xml:space="preserve"> подмножеством множества В:  В </w:t>
      </w:r>
      <w:r w:rsidRPr="00B23298">
        <w:rPr>
          <w:rFonts w:ascii="Times New Roman" w:hAnsi="Times New Roman" w:cs="Times New Roman"/>
        </w:rPr>
        <w:sym w:font="Symbol" w:char="F0CC"/>
      </w:r>
      <w:r w:rsidRPr="00B23298">
        <w:rPr>
          <w:rFonts w:ascii="Times New Roman" w:hAnsi="Times New Roman" w:cs="Times New Roman"/>
        </w:rPr>
        <w:t xml:space="preserve"> А. Пустое </w:t>
      </w:r>
      <w:proofErr w:type="spellStart"/>
      <w:r w:rsidRPr="00B23298">
        <w:rPr>
          <w:rFonts w:ascii="Times New Roman" w:hAnsi="Times New Roman" w:cs="Times New Roman"/>
        </w:rPr>
        <w:t>множ-во</w:t>
      </w:r>
      <w:proofErr w:type="spellEnd"/>
      <w:r w:rsidRPr="00B23298">
        <w:rPr>
          <w:rFonts w:ascii="Times New Roman" w:hAnsi="Times New Roman" w:cs="Times New Roman"/>
        </w:rPr>
        <w:t xml:space="preserve"> – подмножество любого </w:t>
      </w:r>
      <w:proofErr w:type="spellStart"/>
      <w:r w:rsidRPr="00B23298">
        <w:rPr>
          <w:rFonts w:ascii="Times New Roman" w:hAnsi="Times New Roman" w:cs="Times New Roman"/>
        </w:rPr>
        <w:t>множ-ва</w:t>
      </w:r>
      <w:proofErr w:type="spellEnd"/>
      <w:r w:rsidRPr="00B23298">
        <w:rPr>
          <w:rFonts w:ascii="Times New Roman" w:hAnsi="Times New Roman" w:cs="Times New Roman"/>
        </w:rPr>
        <w:t xml:space="preserve">. Само множество A и пустое </w:t>
      </w:r>
      <w:proofErr w:type="spellStart"/>
      <w:r w:rsidRPr="00B23298">
        <w:rPr>
          <w:rFonts w:ascii="Times New Roman" w:hAnsi="Times New Roman" w:cs="Times New Roman"/>
        </w:rPr>
        <w:t>множ-во</w:t>
      </w:r>
      <w:proofErr w:type="spellEnd"/>
      <w:r w:rsidRPr="00B23298">
        <w:rPr>
          <w:rFonts w:ascii="Times New Roman" w:hAnsi="Times New Roman" w:cs="Times New Roman"/>
        </w:rPr>
        <w:t xml:space="preserve"> Ø </w:t>
      </w:r>
      <w:proofErr w:type="gramStart"/>
      <w:r w:rsidRPr="00B23298">
        <w:rPr>
          <w:rFonts w:ascii="Times New Roman" w:hAnsi="Times New Roman" w:cs="Times New Roman"/>
        </w:rPr>
        <w:t xml:space="preserve">называют несобственными подмножествами </w:t>
      </w:r>
      <w:proofErr w:type="spellStart"/>
      <w:r w:rsidRPr="00B23298">
        <w:rPr>
          <w:rFonts w:ascii="Times New Roman" w:hAnsi="Times New Roman" w:cs="Times New Roman"/>
        </w:rPr>
        <w:t>множ-ва</w:t>
      </w:r>
      <w:proofErr w:type="spellEnd"/>
      <w:r w:rsidRPr="00B23298">
        <w:rPr>
          <w:rFonts w:ascii="Times New Roman" w:hAnsi="Times New Roman" w:cs="Times New Roman"/>
        </w:rPr>
        <w:t xml:space="preserve"> А. Все остальные подмножества называются</w:t>
      </w:r>
      <w:proofErr w:type="gramEnd"/>
      <w:r w:rsidRPr="00B23298">
        <w:rPr>
          <w:rFonts w:ascii="Times New Roman" w:hAnsi="Times New Roman" w:cs="Times New Roman"/>
        </w:rPr>
        <w:t xml:space="preserve"> собственными.</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Множество, относительно которого все множества, рассматриваемые в данной задаче, являются подмножествами, называется универсальным – U.</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Основные операции</w:t>
      </w:r>
      <w:r w:rsidRPr="00B23298">
        <w:rPr>
          <w:rFonts w:ascii="Times New Roman" w:hAnsi="Times New Roman" w:cs="Times New Roman"/>
        </w:rPr>
        <w:t xml:space="preserve"> - сложение (объединение), умножение (пересечение) и вычитание.</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Объединением</w:t>
      </w:r>
      <w:r w:rsidRPr="00B23298">
        <w:rPr>
          <w:rFonts w:ascii="Times New Roman" w:hAnsi="Times New Roman" w:cs="Times New Roman"/>
        </w:rPr>
        <w:t xml:space="preserve"> (или суммой) двух </w:t>
      </w:r>
      <w:proofErr w:type="spellStart"/>
      <w:r w:rsidRPr="00B23298">
        <w:rPr>
          <w:rFonts w:ascii="Times New Roman" w:hAnsi="Times New Roman" w:cs="Times New Roman"/>
        </w:rPr>
        <w:t>мн-в</w:t>
      </w:r>
      <w:proofErr w:type="spellEnd"/>
      <w:r w:rsidRPr="00B23298">
        <w:rPr>
          <w:rFonts w:ascii="Times New Roman" w:hAnsi="Times New Roman" w:cs="Times New Roman"/>
        </w:rPr>
        <w:t xml:space="preserve"> A и B называется </w:t>
      </w:r>
      <w:proofErr w:type="spellStart"/>
      <w:r w:rsidRPr="00B23298">
        <w:rPr>
          <w:rFonts w:ascii="Times New Roman" w:hAnsi="Times New Roman" w:cs="Times New Roman"/>
        </w:rPr>
        <w:t>мн-во</w:t>
      </w:r>
      <w:proofErr w:type="spellEnd"/>
      <w:r w:rsidRPr="00B23298">
        <w:rPr>
          <w:rFonts w:ascii="Times New Roman" w:hAnsi="Times New Roman" w:cs="Times New Roman"/>
        </w:rPr>
        <w:t xml:space="preserve">, содержащее все такие и только такие элементы, </w:t>
      </w:r>
      <w:proofErr w:type="spellStart"/>
      <w:r w:rsidRPr="00B23298">
        <w:rPr>
          <w:rFonts w:ascii="Times New Roman" w:hAnsi="Times New Roman" w:cs="Times New Roman"/>
        </w:rPr>
        <w:t>кот-ые</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явл-ся</w:t>
      </w:r>
      <w:proofErr w:type="spellEnd"/>
      <w:r w:rsidRPr="00B23298">
        <w:rPr>
          <w:rFonts w:ascii="Times New Roman" w:hAnsi="Times New Roman" w:cs="Times New Roman"/>
        </w:rPr>
        <w:t xml:space="preserve"> элементами хотя бы одного из этих </w:t>
      </w:r>
      <w:proofErr w:type="spellStart"/>
      <w:r w:rsidRPr="00B23298">
        <w:rPr>
          <w:rFonts w:ascii="Times New Roman" w:hAnsi="Times New Roman" w:cs="Times New Roman"/>
        </w:rPr>
        <w:t>мн-в</w:t>
      </w:r>
      <w:proofErr w:type="spellEnd"/>
      <w:r w:rsidRPr="00B23298">
        <w:rPr>
          <w:rFonts w:ascii="Times New Roman" w:hAnsi="Times New Roman" w:cs="Times New Roman"/>
        </w:rPr>
        <w:t xml:space="preserve">. Объединение </w:t>
      </w:r>
      <w:proofErr w:type="spellStart"/>
      <w:r w:rsidRPr="00B23298">
        <w:rPr>
          <w:rFonts w:ascii="Times New Roman" w:hAnsi="Times New Roman" w:cs="Times New Roman"/>
        </w:rPr>
        <w:t>мн-в</w:t>
      </w:r>
      <w:proofErr w:type="spellEnd"/>
      <w:r w:rsidRPr="00B23298">
        <w:rPr>
          <w:rFonts w:ascii="Times New Roman" w:hAnsi="Times New Roman" w:cs="Times New Roman"/>
        </w:rPr>
        <w:t xml:space="preserve"> A и B обозначают как A </w:t>
      </w:r>
      <w:r w:rsidRPr="00B23298">
        <w:rPr>
          <w:rFonts w:ascii="Times New Roman" w:hAnsi="Times New Roman" w:cs="Times New Roman"/>
        </w:rPr>
        <w:sym w:font="Symbol" w:char="F0C8"/>
      </w:r>
      <w:r w:rsidRPr="00B23298">
        <w:rPr>
          <w:rFonts w:ascii="Times New Roman" w:hAnsi="Times New Roman" w:cs="Times New Roman"/>
        </w:rPr>
        <w:t xml:space="preserve"> B.</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Пересечением</w:t>
      </w:r>
      <w:r w:rsidRPr="00B23298">
        <w:rPr>
          <w:rFonts w:ascii="Times New Roman" w:hAnsi="Times New Roman" w:cs="Times New Roman"/>
        </w:rPr>
        <w:t xml:space="preserve"> (или умножением) двух </w:t>
      </w:r>
      <w:proofErr w:type="spellStart"/>
      <w:r w:rsidRPr="00B23298">
        <w:rPr>
          <w:rFonts w:ascii="Times New Roman" w:hAnsi="Times New Roman" w:cs="Times New Roman"/>
        </w:rPr>
        <w:t>мн-в</w:t>
      </w:r>
      <w:proofErr w:type="spellEnd"/>
      <w:r w:rsidRPr="00B23298">
        <w:rPr>
          <w:rFonts w:ascii="Times New Roman" w:hAnsi="Times New Roman" w:cs="Times New Roman"/>
        </w:rPr>
        <w:t xml:space="preserve"> A и B называется </w:t>
      </w:r>
      <w:proofErr w:type="spellStart"/>
      <w:r w:rsidRPr="00B23298">
        <w:rPr>
          <w:rFonts w:ascii="Times New Roman" w:hAnsi="Times New Roman" w:cs="Times New Roman"/>
        </w:rPr>
        <w:t>мно-во</w:t>
      </w:r>
      <w:proofErr w:type="spellEnd"/>
      <w:r w:rsidRPr="00B23298">
        <w:rPr>
          <w:rFonts w:ascii="Times New Roman" w:hAnsi="Times New Roman" w:cs="Times New Roman"/>
        </w:rPr>
        <w:t xml:space="preserve">, состоящее из тех и только тех элементов, которые принадлежат </w:t>
      </w:r>
      <w:proofErr w:type="spellStart"/>
      <w:r w:rsidRPr="00B23298">
        <w:rPr>
          <w:rFonts w:ascii="Times New Roman" w:hAnsi="Times New Roman" w:cs="Times New Roman"/>
        </w:rPr>
        <w:t>мн-ву</w:t>
      </w:r>
      <w:proofErr w:type="spellEnd"/>
      <w:r w:rsidRPr="00B23298">
        <w:rPr>
          <w:rFonts w:ascii="Times New Roman" w:hAnsi="Times New Roman" w:cs="Times New Roman"/>
        </w:rPr>
        <w:t xml:space="preserve"> A и </w:t>
      </w:r>
      <w:proofErr w:type="spellStart"/>
      <w:r w:rsidRPr="00B23298">
        <w:rPr>
          <w:rFonts w:ascii="Times New Roman" w:hAnsi="Times New Roman" w:cs="Times New Roman"/>
        </w:rPr>
        <w:t>мн-ву</w:t>
      </w:r>
      <w:proofErr w:type="spellEnd"/>
      <w:proofErr w:type="gramStart"/>
      <w:r w:rsidRPr="00B23298">
        <w:rPr>
          <w:rFonts w:ascii="Times New Roman" w:hAnsi="Times New Roman" w:cs="Times New Roman"/>
        </w:rPr>
        <w:t xml:space="preserve"> В</w:t>
      </w:r>
      <w:proofErr w:type="gramEnd"/>
      <w:r w:rsidRPr="00B23298">
        <w:rPr>
          <w:rFonts w:ascii="Times New Roman" w:hAnsi="Times New Roman" w:cs="Times New Roman"/>
        </w:rPr>
        <w:t xml:space="preserve"> одновременно. Пересечение </w:t>
      </w:r>
      <w:proofErr w:type="spellStart"/>
      <w:r w:rsidRPr="00B23298">
        <w:rPr>
          <w:rFonts w:ascii="Times New Roman" w:hAnsi="Times New Roman" w:cs="Times New Roman"/>
        </w:rPr>
        <w:t>мн-в</w:t>
      </w:r>
      <w:proofErr w:type="spellEnd"/>
      <w:r w:rsidRPr="00B23298">
        <w:rPr>
          <w:rFonts w:ascii="Times New Roman" w:hAnsi="Times New Roman" w:cs="Times New Roman"/>
        </w:rPr>
        <w:t xml:space="preserve"> A и B обозначают как A </w:t>
      </w:r>
      <w:r w:rsidRPr="00B23298">
        <w:rPr>
          <w:rFonts w:ascii="Times New Roman" w:hAnsi="Times New Roman" w:cs="Times New Roman"/>
        </w:rPr>
        <w:sym w:font="Symbol" w:char="F0C7"/>
      </w:r>
      <w:r w:rsidRPr="00B23298">
        <w:rPr>
          <w:rFonts w:ascii="Times New Roman" w:hAnsi="Times New Roman" w:cs="Times New Roman"/>
        </w:rPr>
        <w:t xml:space="preserve"> B.</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 xml:space="preserve">Разностью </w:t>
      </w:r>
      <w:proofErr w:type="spellStart"/>
      <w:r w:rsidRPr="00B23298">
        <w:rPr>
          <w:rFonts w:ascii="Times New Roman" w:hAnsi="Times New Roman" w:cs="Times New Roman"/>
        </w:rPr>
        <w:t>мн-в</w:t>
      </w:r>
      <w:proofErr w:type="spellEnd"/>
      <w:r w:rsidRPr="00B23298">
        <w:rPr>
          <w:rFonts w:ascii="Times New Roman" w:hAnsi="Times New Roman" w:cs="Times New Roman"/>
        </w:rPr>
        <w:t xml:space="preserve"> A и B называется </w:t>
      </w:r>
      <w:proofErr w:type="spellStart"/>
      <w:r w:rsidRPr="00B23298">
        <w:rPr>
          <w:rFonts w:ascii="Times New Roman" w:hAnsi="Times New Roman" w:cs="Times New Roman"/>
        </w:rPr>
        <w:t>мн-во</w:t>
      </w:r>
      <w:proofErr w:type="spellEnd"/>
      <w:r w:rsidRPr="00B23298">
        <w:rPr>
          <w:rFonts w:ascii="Times New Roman" w:hAnsi="Times New Roman" w:cs="Times New Roman"/>
        </w:rPr>
        <w:t xml:space="preserve">, состоящее из тех и только тех </w:t>
      </w:r>
      <w:proofErr w:type="gramStart"/>
      <w:r w:rsidRPr="00B23298">
        <w:rPr>
          <w:rFonts w:ascii="Times New Roman" w:hAnsi="Times New Roman" w:cs="Times New Roman"/>
        </w:rPr>
        <w:t>элементов</w:t>
      </w:r>
      <w:proofErr w:type="gramEnd"/>
      <w:r w:rsidRPr="00B23298">
        <w:rPr>
          <w:rFonts w:ascii="Times New Roman" w:hAnsi="Times New Roman" w:cs="Times New Roman"/>
        </w:rPr>
        <w:t xml:space="preserve"> </w:t>
      </w:r>
      <w:proofErr w:type="spellStart"/>
      <w:r w:rsidRPr="00B23298">
        <w:rPr>
          <w:rFonts w:ascii="Times New Roman" w:hAnsi="Times New Roman" w:cs="Times New Roman"/>
        </w:rPr>
        <w:t>мн-ва</w:t>
      </w:r>
      <w:proofErr w:type="spellEnd"/>
      <w:r w:rsidRPr="00B23298">
        <w:rPr>
          <w:rFonts w:ascii="Times New Roman" w:hAnsi="Times New Roman" w:cs="Times New Roman"/>
        </w:rPr>
        <w:t xml:space="preserve"> A и </w:t>
      </w:r>
      <w:proofErr w:type="gramStart"/>
      <w:r w:rsidRPr="00B23298">
        <w:rPr>
          <w:rFonts w:ascii="Times New Roman" w:hAnsi="Times New Roman" w:cs="Times New Roman"/>
        </w:rPr>
        <w:t>которые</w:t>
      </w:r>
      <w:proofErr w:type="gramEnd"/>
      <w:r w:rsidRPr="00B23298">
        <w:rPr>
          <w:rFonts w:ascii="Times New Roman" w:hAnsi="Times New Roman" w:cs="Times New Roman"/>
        </w:rPr>
        <w:t xml:space="preserve"> не принадлежат </w:t>
      </w:r>
      <w:proofErr w:type="spellStart"/>
      <w:r w:rsidRPr="00B23298">
        <w:rPr>
          <w:rFonts w:ascii="Times New Roman" w:hAnsi="Times New Roman" w:cs="Times New Roman"/>
        </w:rPr>
        <w:t>мн-ву</w:t>
      </w:r>
      <w:proofErr w:type="spellEnd"/>
      <w:r w:rsidRPr="00B23298">
        <w:rPr>
          <w:rFonts w:ascii="Times New Roman" w:hAnsi="Times New Roman" w:cs="Times New Roman"/>
        </w:rPr>
        <w:t xml:space="preserve"> В. Разность </w:t>
      </w:r>
      <w:proofErr w:type="spellStart"/>
      <w:r w:rsidRPr="00B23298">
        <w:rPr>
          <w:rFonts w:ascii="Times New Roman" w:hAnsi="Times New Roman" w:cs="Times New Roman"/>
        </w:rPr>
        <w:t>мн-в</w:t>
      </w:r>
      <w:proofErr w:type="spellEnd"/>
      <w:r w:rsidRPr="00B23298">
        <w:rPr>
          <w:rFonts w:ascii="Times New Roman" w:hAnsi="Times New Roman" w:cs="Times New Roman"/>
        </w:rPr>
        <w:t xml:space="preserve"> A и B обозначают как A \ B. Операция, при помощи которой находится разность </w:t>
      </w:r>
      <w:proofErr w:type="spellStart"/>
      <w:r w:rsidRPr="00B23298">
        <w:rPr>
          <w:rFonts w:ascii="Times New Roman" w:hAnsi="Times New Roman" w:cs="Times New Roman"/>
        </w:rPr>
        <w:t>мн-в</w:t>
      </w:r>
      <w:proofErr w:type="spellEnd"/>
      <w:r w:rsidRPr="00B23298">
        <w:rPr>
          <w:rFonts w:ascii="Times New Roman" w:hAnsi="Times New Roman" w:cs="Times New Roman"/>
        </w:rPr>
        <w:t>, называется вычитанием.</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Если</w:t>
      </w:r>
      <w:proofErr w:type="gramStart"/>
      <w:r w:rsidRPr="00B23298">
        <w:rPr>
          <w:rFonts w:ascii="Times New Roman" w:hAnsi="Times New Roman" w:cs="Times New Roman"/>
        </w:rPr>
        <w:t xml:space="preserve"> В</w:t>
      </w:r>
      <w:proofErr w:type="gramEnd"/>
      <w:r w:rsidRPr="00B23298">
        <w:rPr>
          <w:rFonts w:ascii="Times New Roman" w:hAnsi="Times New Roman" w:cs="Times New Roman"/>
        </w:rPr>
        <w:t xml:space="preserve"> </w:t>
      </w:r>
      <w:r w:rsidRPr="00B23298">
        <w:rPr>
          <w:rFonts w:ascii="Times New Roman" w:hAnsi="Times New Roman" w:cs="Times New Roman"/>
        </w:rPr>
        <w:sym w:font="Symbol" w:char="F0CC"/>
      </w:r>
      <w:r w:rsidRPr="00B23298">
        <w:rPr>
          <w:rFonts w:ascii="Times New Roman" w:hAnsi="Times New Roman" w:cs="Times New Roman"/>
        </w:rPr>
        <w:t xml:space="preserve"> А, то разность A \ B называется дополнением </w:t>
      </w:r>
      <w:proofErr w:type="spellStart"/>
      <w:r w:rsidRPr="00B23298">
        <w:rPr>
          <w:rFonts w:ascii="Times New Roman" w:hAnsi="Times New Roman" w:cs="Times New Roman"/>
        </w:rPr>
        <w:t>мн-ва</w:t>
      </w:r>
      <w:proofErr w:type="spellEnd"/>
      <w:r w:rsidRPr="00B23298">
        <w:rPr>
          <w:rFonts w:ascii="Times New Roman" w:hAnsi="Times New Roman" w:cs="Times New Roman"/>
        </w:rPr>
        <w:t xml:space="preserve"> B до </w:t>
      </w:r>
      <w:proofErr w:type="spellStart"/>
      <w:r w:rsidRPr="00B23298">
        <w:rPr>
          <w:rFonts w:ascii="Times New Roman" w:hAnsi="Times New Roman" w:cs="Times New Roman"/>
        </w:rPr>
        <w:t>мн-ва</w:t>
      </w:r>
      <w:proofErr w:type="spellEnd"/>
      <w:r w:rsidRPr="00B23298">
        <w:rPr>
          <w:rFonts w:ascii="Times New Roman" w:hAnsi="Times New Roman" w:cs="Times New Roman"/>
        </w:rPr>
        <w:t xml:space="preserve"> A. Если </w:t>
      </w:r>
      <w:proofErr w:type="spellStart"/>
      <w:r w:rsidRPr="00B23298">
        <w:rPr>
          <w:rFonts w:ascii="Times New Roman" w:hAnsi="Times New Roman" w:cs="Times New Roman"/>
        </w:rPr>
        <w:t>мн-во</w:t>
      </w:r>
      <w:proofErr w:type="spellEnd"/>
      <w:r w:rsidRPr="00B23298">
        <w:rPr>
          <w:rFonts w:ascii="Times New Roman" w:hAnsi="Times New Roman" w:cs="Times New Roman"/>
        </w:rPr>
        <w:t xml:space="preserve"> B является подмножеством </w:t>
      </w:r>
      <w:proofErr w:type="gramStart"/>
      <w:r w:rsidRPr="00B23298">
        <w:rPr>
          <w:rFonts w:ascii="Times New Roman" w:hAnsi="Times New Roman" w:cs="Times New Roman"/>
        </w:rPr>
        <w:t>универсального</w:t>
      </w:r>
      <w:proofErr w:type="gramEnd"/>
      <w:r w:rsidRPr="00B23298">
        <w:rPr>
          <w:rFonts w:ascii="Times New Roman" w:hAnsi="Times New Roman" w:cs="Times New Roman"/>
        </w:rPr>
        <w:t xml:space="preserve"> </w:t>
      </w:r>
      <w:proofErr w:type="spellStart"/>
      <w:r w:rsidRPr="00B23298">
        <w:rPr>
          <w:rFonts w:ascii="Times New Roman" w:hAnsi="Times New Roman" w:cs="Times New Roman"/>
        </w:rPr>
        <w:t>мн-ва</w:t>
      </w:r>
      <w:proofErr w:type="spellEnd"/>
      <w:r w:rsidRPr="00B23298">
        <w:rPr>
          <w:rFonts w:ascii="Times New Roman" w:hAnsi="Times New Roman" w:cs="Times New Roman"/>
        </w:rPr>
        <w:t xml:space="preserve"> U, то дополнение B до U обозначается </w:t>
      </w:r>
      <w:r w:rsidRPr="00B23298">
        <w:rPr>
          <w:rFonts w:ascii="Times New Roman" w:hAnsi="Times New Roman" w:cs="Times New Roman"/>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75pt" o:ole="" fillcolor="window">
            <v:imagedata r:id="rId6" o:title=""/>
          </v:shape>
          <o:OLEObject Type="Embed" ProgID="Equation.3" ShapeID="_x0000_i1025" DrawAspect="Content" ObjectID="_1324844350" r:id="rId7"/>
        </w:object>
      </w:r>
      <w:r w:rsidRPr="00B23298">
        <w:rPr>
          <w:rFonts w:ascii="Times New Roman" w:hAnsi="Times New Roman" w:cs="Times New Roman"/>
        </w:rPr>
        <w:t xml:space="preserve">, то есть  </w:t>
      </w:r>
      <w:r w:rsidRPr="00B23298">
        <w:rPr>
          <w:rFonts w:ascii="Times New Roman" w:hAnsi="Times New Roman" w:cs="Times New Roman"/>
        </w:rPr>
        <w:object w:dxaOrig="240" w:dyaOrig="320">
          <v:shape id="_x0000_i1026" type="#_x0000_t75" style="width:13.5pt;height:15.75pt" o:ole="" fillcolor="window">
            <v:imagedata r:id="rId6" o:title=""/>
          </v:shape>
          <o:OLEObject Type="Embed" ProgID="Equation.3" ShapeID="_x0000_i1026" DrawAspect="Content" ObjectID="_1324844351" r:id="rId8"/>
        </w:object>
      </w:r>
      <w:r w:rsidRPr="00B23298">
        <w:rPr>
          <w:rFonts w:ascii="Times New Roman" w:hAnsi="Times New Roman" w:cs="Times New Roman"/>
        </w:rPr>
        <w:t>= U \ B.</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При отсутствии скобок операции выполняются по приоритету:  1)ˉ 2) </w:t>
      </w:r>
      <w:r w:rsidRPr="00B23298">
        <w:rPr>
          <w:rFonts w:ascii="Times New Roman" w:hAnsi="Times New Roman" w:cs="Times New Roman"/>
        </w:rPr>
        <w:sym w:font="Symbol" w:char="F0C7"/>
      </w:r>
      <w:r w:rsidRPr="00B23298">
        <w:rPr>
          <w:rFonts w:ascii="Times New Roman" w:hAnsi="Times New Roman" w:cs="Times New Roman"/>
        </w:rPr>
        <w:t xml:space="preserve"> 3) </w:t>
      </w:r>
      <w:r w:rsidRPr="00B23298">
        <w:rPr>
          <w:rFonts w:ascii="Times New Roman" w:hAnsi="Times New Roman" w:cs="Times New Roman"/>
        </w:rPr>
        <w:sym w:font="Symbol" w:char="F0C8"/>
      </w:r>
      <w:r w:rsidRPr="00B23298">
        <w:rPr>
          <w:rFonts w:ascii="Times New Roman" w:hAnsi="Times New Roman" w:cs="Times New Roman"/>
        </w:rPr>
        <w:t xml:space="preserve"> и \</w:t>
      </w:r>
    </w:p>
    <w:p w:rsidR="00B23298" w:rsidRPr="00D93E8A" w:rsidRDefault="00B23298" w:rsidP="00B23298">
      <w:pPr>
        <w:spacing w:after="0" w:line="240" w:lineRule="auto"/>
        <w:ind w:firstLine="284"/>
        <w:jc w:val="both"/>
        <w:rPr>
          <w:rFonts w:ascii="Times New Roman" w:hAnsi="Times New Roman" w:cs="Times New Roman"/>
          <w:lang w:val="en-US"/>
        </w:rPr>
      </w:pPr>
      <w:r w:rsidRPr="00D93E8A">
        <w:rPr>
          <w:rFonts w:ascii="Times New Roman" w:hAnsi="Times New Roman" w:cs="Times New Roman"/>
          <w:lang w:val="en-US"/>
        </w:rPr>
        <w:t xml:space="preserve">A </w:t>
      </w:r>
      <w:r w:rsidRPr="00B23298">
        <w:rPr>
          <w:rFonts w:ascii="Times New Roman" w:hAnsi="Times New Roman" w:cs="Times New Roman"/>
        </w:rPr>
        <w:sym w:font="Symbol" w:char="F0C7"/>
      </w:r>
      <w:r w:rsidRPr="00D93E8A">
        <w:rPr>
          <w:rFonts w:ascii="Times New Roman" w:hAnsi="Times New Roman" w:cs="Times New Roman"/>
          <w:lang w:val="en-US"/>
        </w:rPr>
        <w:t xml:space="preserve"> Ø = Ø         </w:t>
      </w:r>
    </w:p>
    <w:p w:rsidR="00B23298" w:rsidRPr="00D93E8A" w:rsidRDefault="00B23298" w:rsidP="00B23298">
      <w:pPr>
        <w:spacing w:after="0" w:line="240" w:lineRule="auto"/>
        <w:ind w:firstLine="284"/>
        <w:jc w:val="both"/>
        <w:rPr>
          <w:rFonts w:ascii="Times New Roman" w:hAnsi="Times New Roman" w:cs="Times New Roman"/>
          <w:lang w:val="en-US"/>
        </w:rPr>
      </w:pPr>
      <w:r w:rsidRPr="00D93E8A">
        <w:rPr>
          <w:rFonts w:ascii="Times New Roman" w:hAnsi="Times New Roman" w:cs="Times New Roman"/>
          <w:lang w:val="en-US"/>
        </w:rPr>
        <w:t xml:space="preserve">A </w:t>
      </w:r>
      <w:r w:rsidRPr="00B23298">
        <w:rPr>
          <w:rFonts w:ascii="Times New Roman" w:hAnsi="Times New Roman" w:cs="Times New Roman"/>
        </w:rPr>
        <w:sym w:font="Symbol" w:char="F0C8"/>
      </w:r>
      <w:r w:rsidRPr="00D93E8A">
        <w:rPr>
          <w:rFonts w:ascii="Times New Roman" w:hAnsi="Times New Roman" w:cs="Times New Roman"/>
          <w:lang w:val="en-US"/>
        </w:rPr>
        <w:t xml:space="preserve"> Ø = A</w:t>
      </w:r>
    </w:p>
    <w:p w:rsidR="00B23298" w:rsidRPr="00D93E8A" w:rsidRDefault="00B23298" w:rsidP="00B23298">
      <w:pPr>
        <w:spacing w:after="0" w:line="240" w:lineRule="auto"/>
        <w:ind w:firstLine="284"/>
        <w:jc w:val="both"/>
        <w:rPr>
          <w:rFonts w:ascii="Times New Roman" w:hAnsi="Times New Roman" w:cs="Times New Roman"/>
          <w:lang w:val="en-US"/>
        </w:rPr>
      </w:pPr>
      <w:r w:rsidRPr="00D93E8A">
        <w:rPr>
          <w:rFonts w:ascii="Times New Roman" w:hAnsi="Times New Roman" w:cs="Times New Roman"/>
          <w:lang w:val="en-US"/>
        </w:rPr>
        <w:t xml:space="preserve">A </w:t>
      </w:r>
      <w:r w:rsidRPr="00B23298">
        <w:rPr>
          <w:rFonts w:ascii="Times New Roman" w:hAnsi="Times New Roman" w:cs="Times New Roman"/>
        </w:rPr>
        <w:sym w:font="Symbol" w:char="F0C7"/>
      </w:r>
      <w:r w:rsidRPr="00D93E8A">
        <w:rPr>
          <w:rFonts w:ascii="Times New Roman" w:hAnsi="Times New Roman" w:cs="Times New Roman"/>
          <w:lang w:val="en-US"/>
        </w:rPr>
        <w:t xml:space="preserve"> A = A</w:t>
      </w:r>
    </w:p>
    <w:p w:rsidR="00B23298" w:rsidRPr="00D93E8A" w:rsidRDefault="00B23298" w:rsidP="00B23298">
      <w:pPr>
        <w:spacing w:after="0" w:line="240" w:lineRule="auto"/>
        <w:ind w:firstLine="284"/>
        <w:jc w:val="both"/>
        <w:rPr>
          <w:rFonts w:ascii="Times New Roman" w:hAnsi="Times New Roman" w:cs="Times New Roman"/>
          <w:lang w:val="en-US"/>
        </w:rPr>
      </w:pPr>
      <w:r w:rsidRPr="00D93E8A">
        <w:rPr>
          <w:rFonts w:ascii="Times New Roman" w:hAnsi="Times New Roman" w:cs="Times New Roman"/>
          <w:lang w:val="en-US"/>
        </w:rPr>
        <w:t xml:space="preserve">A </w:t>
      </w:r>
      <w:r w:rsidRPr="00B23298">
        <w:rPr>
          <w:rFonts w:ascii="Times New Roman" w:hAnsi="Times New Roman" w:cs="Times New Roman"/>
        </w:rPr>
        <w:sym w:font="Symbol" w:char="F0C8"/>
      </w:r>
      <w:r w:rsidRPr="00D93E8A">
        <w:rPr>
          <w:rFonts w:ascii="Times New Roman" w:hAnsi="Times New Roman" w:cs="Times New Roman"/>
          <w:lang w:val="en-US"/>
        </w:rPr>
        <w:t xml:space="preserve"> A = A</w:t>
      </w:r>
    </w:p>
    <w:p w:rsidR="00B23298" w:rsidRPr="00D93E8A" w:rsidRDefault="00B23298" w:rsidP="00B23298">
      <w:pPr>
        <w:spacing w:after="0" w:line="240" w:lineRule="auto"/>
        <w:ind w:firstLine="284"/>
        <w:jc w:val="both"/>
        <w:rPr>
          <w:rFonts w:ascii="Times New Roman" w:hAnsi="Times New Roman" w:cs="Times New Roman"/>
          <w:lang w:val="en-US"/>
        </w:rPr>
      </w:pPr>
      <w:r w:rsidRPr="00D93E8A">
        <w:rPr>
          <w:rFonts w:ascii="Times New Roman" w:hAnsi="Times New Roman" w:cs="Times New Roman"/>
          <w:lang w:val="en-US"/>
        </w:rPr>
        <w:t xml:space="preserve">A </w:t>
      </w:r>
      <w:r w:rsidRPr="00B23298">
        <w:rPr>
          <w:rFonts w:ascii="Times New Roman" w:hAnsi="Times New Roman" w:cs="Times New Roman"/>
        </w:rPr>
        <w:sym w:font="Symbol" w:char="F0C7"/>
      </w:r>
      <w:r w:rsidRPr="00D93E8A">
        <w:rPr>
          <w:rFonts w:ascii="Times New Roman" w:hAnsi="Times New Roman" w:cs="Times New Roman"/>
          <w:lang w:val="en-US"/>
        </w:rPr>
        <w:t>Ā= Ø</w:t>
      </w:r>
    </w:p>
    <w:p w:rsidR="00B23298" w:rsidRPr="00D93E8A" w:rsidRDefault="00870295" w:rsidP="00B23298">
      <w:pPr>
        <w:spacing w:after="0" w:line="240" w:lineRule="auto"/>
        <w:ind w:firstLine="284"/>
        <w:jc w:val="both"/>
        <w:rPr>
          <w:rFonts w:ascii="Times New Roman" w:hAnsi="Times New Roman" w:cs="Times New Roman"/>
          <w:lang w:val="en-US"/>
        </w:rPr>
      </w:pPr>
      <w:r>
        <w:rPr>
          <w:rFonts w:ascii="Times New Roman" w:hAnsi="Times New Roman" w:cs="Times New Roman"/>
        </w:rPr>
        <w:pict>
          <v:shapetype id="_x0000_t32" coordsize="21600,21600" o:spt="32" o:oned="t" path="m,l21600,21600e" filled="f">
            <v:path arrowok="t" fillok="f" o:connecttype="none"/>
            <o:lock v:ext="edit" shapetype="t"/>
          </v:shapetype>
          <v:shape id="_x0000_s1027" type="#_x0000_t32" style="position:absolute;left:0;text-align:left;margin-left:35.7pt;margin-top:18pt;width:9pt;height:0;z-index:251661312" o:connectortype="straight"/>
        </w:pict>
      </w:r>
      <w:r w:rsidR="00B23298" w:rsidRPr="00D93E8A">
        <w:rPr>
          <w:rFonts w:ascii="Times New Roman" w:hAnsi="Times New Roman" w:cs="Times New Roman"/>
          <w:lang w:val="en-US"/>
        </w:rPr>
        <w:t xml:space="preserve">A </w:t>
      </w:r>
      <w:r w:rsidR="00B23298" w:rsidRPr="00B23298">
        <w:rPr>
          <w:rFonts w:ascii="Times New Roman" w:hAnsi="Times New Roman" w:cs="Times New Roman"/>
        </w:rPr>
        <w:sym w:font="Symbol" w:char="F0C8"/>
      </w:r>
      <w:r w:rsidR="00B23298" w:rsidRPr="00D93E8A">
        <w:rPr>
          <w:rFonts w:ascii="Times New Roman" w:hAnsi="Times New Roman" w:cs="Times New Roman"/>
          <w:lang w:val="en-US"/>
        </w:rPr>
        <w:t>Ā= U</w:t>
      </w:r>
    </w:p>
    <w:p w:rsidR="00B23298" w:rsidRPr="00D93E8A" w:rsidRDefault="00870295" w:rsidP="00B23298">
      <w:pPr>
        <w:spacing w:after="0" w:line="240" w:lineRule="auto"/>
        <w:ind w:firstLine="284"/>
        <w:jc w:val="both"/>
        <w:rPr>
          <w:rFonts w:ascii="Times New Roman" w:hAnsi="Times New Roman" w:cs="Times New Roman"/>
          <w:lang w:val="en-US"/>
        </w:rPr>
      </w:pPr>
      <w:r>
        <w:rPr>
          <w:rFonts w:ascii="Times New Roman" w:hAnsi="Times New Roman" w:cs="Times New Roman"/>
        </w:rPr>
        <w:pict>
          <v:shape id="_x0000_s1026" type="#_x0000_t32" style="position:absolute;left:0;text-align:left;margin-left:35.7pt;margin-top:1.35pt;width:9pt;height:0;z-index:251660288" o:connectortype="straight"/>
        </w:pict>
      </w:r>
      <w:r w:rsidR="00B23298" w:rsidRPr="00D93E8A">
        <w:rPr>
          <w:rFonts w:ascii="Times New Roman" w:hAnsi="Times New Roman" w:cs="Times New Roman"/>
          <w:lang w:val="en-US"/>
        </w:rPr>
        <w:t>A = A</w:t>
      </w:r>
    </w:p>
    <w:p w:rsidR="00B23298" w:rsidRPr="00D93E8A" w:rsidRDefault="00B23298" w:rsidP="00B23298">
      <w:pPr>
        <w:spacing w:after="0" w:line="240" w:lineRule="auto"/>
        <w:ind w:firstLine="284"/>
        <w:jc w:val="both"/>
        <w:rPr>
          <w:rFonts w:ascii="Times New Roman" w:hAnsi="Times New Roman" w:cs="Times New Roman"/>
          <w:lang w:val="en-US"/>
        </w:rPr>
      </w:pPr>
      <w:r w:rsidRPr="00D93E8A">
        <w:rPr>
          <w:rFonts w:ascii="Times New Roman" w:hAnsi="Times New Roman" w:cs="Times New Roman"/>
          <w:lang w:val="en-US"/>
        </w:rPr>
        <w:t>A\Ā = Ø</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A </w:t>
      </w:r>
      <w:r w:rsidRPr="00B23298">
        <w:rPr>
          <w:rFonts w:ascii="Times New Roman" w:hAnsi="Times New Roman" w:cs="Times New Roman"/>
        </w:rPr>
        <w:sym w:font="Symbol" w:char="F0C7"/>
      </w:r>
      <w:r w:rsidRPr="00B23298">
        <w:rPr>
          <w:rFonts w:ascii="Times New Roman" w:hAnsi="Times New Roman" w:cs="Times New Roman"/>
        </w:rPr>
        <w:t xml:space="preserve"> B = B </w:t>
      </w:r>
      <w:r w:rsidRPr="00B23298">
        <w:rPr>
          <w:rFonts w:ascii="Times New Roman" w:hAnsi="Times New Roman" w:cs="Times New Roman"/>
        </w:rPr>
        <w:sym w:font="Symbol" w:char="F0C7"/>
      </w:r>
      <w:r w:rsidRPr="00B23298">
        <w:rPr>
          <w:rFonts w:ascii="Times New Roman" w:hAnsi="Times New Roman" w:cs="Times New Roman"/>
        </w:rPr>
        <w:t xml:space="preserve"> A – коммутативность пересечения</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A </w:t>
      </w:r>
      <w:r w:rsidRPr="00B23298">
        <w:rPr>
          <w:rFonts w:ascii="Times New Roman" w:hAnsi="Times New Roman" w:cs="Times New Roman"/>
        </w:rPr>
        <w:sym w:font="Symbol" w:char="F0C8"/>
      </w:r>
      <w:r w:rsidRPr="00B23298">
        <w:rPr>
          <w:rFonts w:ascii="Times New Roman" w:hAnsi="Times New Roman" w:cs="Times New Roman"/>
        </w:rPr>
        <w:t xml:space="preserve"> B = B </w:t>
      </w:r>
      <w:r w:rsidRPr="00B23298">
        <w:rPr>
          <w:rFonts w:ascii="Times New Roman" w:hAnsi="Times New Roman" w:cs="Times New Roman"/>
        </w:rPr>
        <w:sym w:font="Symbol" w:char="F0C8"/>
      </w:r>
      <w:r w:rsidRPr="00B23298">
        <w:rPr>
          <w:rFonts w:ascii="Times New Roman" w:hAnsi="Times New Roman" w:cs="Times New Roman"/>
        </w:rPr>
        <w:t xml:space="preserve"> A – коммутативность объединения</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 A </w:t>
      </w:r>
      <w:r w:rsidRPr="00B23298">
        <w:rPr>
          <w:rFonts w:ascii="Times New Roman" w:hAnsi="Times New Roman" w:cs="Times New Roman"/>
        </w:rPr>
        <w:sym w:font="Symbol" w:char="F0C7"/>
      </w:r>
      <w:r w:rsidRPr="00B23298">
        <w:rPr>
          <w:rFonts w:ascii="Times New Roman" w:hAnsi="Times New Roman" w:cs="Times New Roman"/>
        </w:rPr>
        <w:t xml:space="preserve"> (B </w:t>
      </w:r>
      <w:r w:rsidRPr="00B23298">
        <w:rPr>
          <w:rFonts w:ascii="Times New Roman" w:hAnsi="Times New Roman" w:cs="Times New Roman"/>
        </w:rPr>
        <w:sym w:font="Symbol" w:char="F0C7"/>
      </w:r>
      <w:r w:rsidRPr="00B23298">
        <w:rPr>
          <w:rFonts w:ascii="Times New Roman" w:hAnsi="Times New Roman" w:cs="Times New Roman"/>
        </w:rPr>
        <w:t xml:space="preserve">С) = (A </w:t>
      </w:r>
      <w:r w:rsidRPr="00B23298">
        <w:rPr>
          <w:rFonts w:ascii="Times New Roman" w:hAnsi="Times New Roman" w:cs="Times New Roman"/>
        </w:rPr>
        <w:sym w:font="Symbol" w:char="F0C7"/>
      </w:r>
      <w:r w:rsidRPr="00B23298">
        <w:rPr>
          <w:rFonts w:ascii="Times New Roman" w:hAnsi="Times New Roman" w:cs="Times New Roman"/>
        </w:rPr>
        <w:t xml:space="preserve"> B) </w:t>
      </w:r>
      <w:r w:rsidRPr="00B23298">
        <w:rPr>
          <w:rFonts w:ascii="Times New Roman" w:hAnsi="Times New Roman" w:cs="Times New Roman"/>
        </w:rPr>
        <w:sym w:font="Symbol" w:char="F0C7"/>
      </w:r>
      <w:r w:rsidRPr="00B23298">
        <w:rPr>
          <w:rFonts w:ascii="Times New Roman" w:hAnsi="Times New Roman" w:cs="Times New Roman"/>
        </w:rPr>
        <w:t xml:space="preserve"> С – ассоциативность пересечения</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A </w:t>
      </w:r>
      <w:r w:rsidRPr="00B23298">
        <w:rPr>
          <w:rFonts w:ascii="Times New Roman" w:hAnsi="Times New Roman" w:cs="Times New Roman"/>
        </w:rPr>
        <w:sym w:font="Symbol" w:char="F0C8"/>
      </w:r>
      <w:r w:rsidRPr="00B23298">
        <w:rPr>
          <w:rFonts w:ascii="Times New Roman" w:hAnsi="Times New Roman" w:cs="Times New Roman"/>
        </w:rPr>
        <w:t xml:space="preserve"> (B </w:t>
      </w:r>
      <w:r w:rsidRPr="00B23298">
        <w:rPr>
          <w:rFonts w:ascii="Times New Roman" w:hAnsi="Times New Roman" w:cs="Times New Roman"/>
        </w:rPr>
        <w:sym w:font="Symbol" w:char="F0C8"/>
      </w:r>
      <w:r w:rsidRPr="00B23298">
        <w:rPr>
          <w:rFonts w:ascii="Times New Roman" w:hAnsi="Times New Roman" w:cs="Times New Roman"/>
        </w:rPr>
        <w:t xml:space="preserve">С) = (A </w:t>
      </w:r>
      <w:r w:rsidRPr="00B23298">
        <w:rPr>
          <w:rFonts w:ascii="Times New Roman" w:hAnsi="Times New Roman" w:cs="Times New Roman"/>
        </w:rPr>
        <w:sym w:font="Symbol" w:char="F0C8"/>
      </w:r>
      <w:r w:rsidRPr="00B23298">
        <w:rPr>
          <w:rFonts w:ascii="Times New Roman" w:hAnsi="Times New Roman" w:cs="Times New Roman"/>
        </w:rPr>
        <w:t xml:space="preserve"> B) </w:t>
      </w:r>
      <w:r w:rsidRPr="00B23298">
        <w:rPr>
          <w:rFonts w:ascii="Times New Roman" w:hAnsi="Times New Roman" w:cs="Times New Roman"/>
        </w:rPr>
        <w:sym w:font="Symbol" w:char="F0C8"/>
      </w:r>
      <w:r w:rsidRPr="00B23298">
        <w:rPr>
          <w:rFonts w:ascii="Times New Roman" w:hAnsi="Times New Roman" w:cs="Times New Roman"/>
        </w:rPr>
        <w:t xml:space="preserve"> С – ассоциативность объединения</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 A </w:t>
      </w:r>
      <w:r w:rsidRPr="00B23298">
        <w:rPr>
          <w:rFonts w:ascii="Times New Roman" w:hAnsi="Times New Roman" w:cs="Times New Roman"/>
        </w:rPr>
        <w:sym w:font="Symbol" w:char="F0C8"/>
      </w:r>
      <w:r w:rsidRPr="00B23298">
        <w:rPr>
          <w:rFonts w:ascii="Times New Roman" w:hAnsi="Times New Roman" w:cs="Times New Roman"/>
        </w:rPr>
        <w:t xml:space="preserve"> (B </w:t>
      </w:r>
      <w:r w:rsidRPr="00B23298">
        <w:rPr>
          <w:rFonts w:ascii="Times New Roman" w:hAnsi="Times New Roman" w:cs="Times New Roman"/>
        </w:rPr>
        <w:sym w:font="Symbol" w:char="F0C7"/>
      </w:r>
      <w:r w:rsidRPr="00B23298">
        <w:rPr>
          <w:rFonts w:ascii="Times New Roman" w:hAnsi="Times New Roman" w:cs="Times New Roman"/>
        </w:rPr>
        <w:t xml:space="preserve">С) = (A </w:t>
      </w:r>
      <w:r w:rsidRPr="00B23298">
        <w:rPr>
          <w:rFonts w:ascii="Times New Roman" w:hAnsi="Times New Roman" w:cs="Times New Roman"/>
        </w:rPr>
        <w:sym w:font="Symbol" w:char="F0C8"/>
      </w:r>
      <w:r w:rsidRPr="00B23298">
        <w:rPr>
          <w:rFonts w:ascii="Times New Roman" w:hAnsi="Times New Roman" w:cs="Times New Roman"/>
        </w:rPr>
        <w:t xml:space="preserve"> B) </w:t>
      </w:r>
      <w:r w:rsidRPr="00B23298">
        <w:rPr>
          <w:rFonts w:ascii="Times New Roman" w:hAnsi="Times New Roman" w:cs="Times New Roman"/>
        </w:rPr>
        <w:sym w:font="Symbol" w:char="F0C7"/>
      </w:r>
      <w:r w:rsidRPr="00B23298">
        <w:rPr>
          <w:rFonts w:ascii="Times New Roman" w:hAnsi="Times New Roman" w:cs="Times New Roman"/>
        </w:rPr>
        <w:t xml:space="preserve"> (A </w:t>
      </w:r>
      <w:r w:rsidRPr="00B23298">
        <w:rPr>
          <w:rFonts w:ascii="Times New Roman" w:hAnsi="Times New Roman" w:cs="Times New Roman"/>
        </w:rPr>
        <w:sym w:font="Symbol" w:char="F0C8"/>
      </w:r>
      <w:r w:rsidRPr="00B23298">
        <w:rPr>
          <w:rFonts w:ascii="Times New Roman" w:hAnsi="Times New Roman" w:cs="Times New Roman"/>
        </w:rPr>
        <w:t xml:space="preserve"> С) – дистрибутивность объединения относительно пересечения;</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 A </w:t>
      </w:r>
      <w:r w:rsidRPr="00B23298">
        <w:rPr>
          <w:rFonts w:ascii="Times New Roman" w:hAnsi="Times New Roman" w:cs="Times New Roman"/>
        </w:rPr>
        <w:sym w:font="Symbol" w:char="F0C7"/>
      </w:r>
      <w:r w:rsidRPr="00B23298">
        <w:rPr>
          <w:rFonts w:ascii="Times New Roman" w:hAnsi="Times New Roman" w:cs="Times New Roman"/>
        </w:rPr>
        <w:t xml:space="preserve"> (B </w:t>
      </w:r>
      <w:r w:rsidRPr="00B23298">
        <w:rPr>
          <w:rFonts w:ascii="Times New Roman" w:hAnsi="Times New Roman" w:cs="Times New Roman"/>
        </w:rPr>
        <w:sym w:font="Symbol" w:char="F0C8"/>
      </w:r>
      <w:r w:rsidRPr="00B23298">
        <w:rPr>
          <w:rFonts w:ascii="Times New Roman" w:hAnsi="Times New Roman" w:cs="Times New Roman"/>
        </w:rPr>
        <w:t xml:space="preserve">С) = (A </w:t>
      </w:r>
      <w:r w:rsidRPr="00B23298">
        <w:rPr>
          <w:rFonts w:ascii="Times New Roman" w:hAnsi="Times New Roman" w:cs="Times New Roman"/>
        </w:rPr>
        <w:sym w:font="Symbol" w:char="F0C7"/>
      </w:r>
      <w:r w:rsidRPr="00B23298">
        <w:rPr>
          <w:rFonts w:ascii="Times New Roman" w:hAnsi="Times New Roman" w:cs="Times New Roman"/>
        </w:rPr>
        <w:t xml:space="preserve"> B) </w:t>
      </w:r>
      <w:r w:rsidRPr="00B23298">
        <w:rPr>
          <w:rFonts w:ascii="Times New Roman" w:hAnsi="Times New Roman" w:cs="Times New Roman"/>
        </w:rPr>
        <w:sym w:font="Symbol" w:char="F0C8"/>
      </w:r>
      <w:r w:rsidRPr="00B23298">
        <w:rPr>
          <w:rFonts w:ascii="Times New Roman" w:hAnsi="Times New Roman" w:cs="Times New Roman"/>
        </w:rPr>
        <w:t xml:space="preserve"> (A </w:t>
      </w:r>
      <w:r w:rsidRPr="00B23298">
        <w:rPr>
          <w:rFonts w:ascii="Times New Roman" w:hAnsi="Times New Roman" w:cs="Times New Roman"/>
        </w:rPr>
        <w:sym w:font="Symbol" w:char="F0C7"/>
      </w:r>
      <w:r w:rsidRPr="00B23298">
        <w:rPr>
          <w:rFonts w:ascii="Times New Roman" w:hAnsi="Times New Roman" w:cs="Times New Roman"/>
        </w:rPr>
        <w:t xml:space="preserve"> С) – дистрибутивность пересечения относительно объединения</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A  </w:t>
      </w:r>
      <w:r w:rsidRPr="00B23298">
        <w:rPr>
          <w:rFonts w:ascii="Times New Roman" w:hAnsi="Times New Roman" w:cs="Times New Roman"/>
        </w:rPr>
        <w:sym w:font="Symbol" w:char="F0C7"/>
      </w:r>
      <w:r w:rsidRPr="00B23298">
        <w:rPr>
          <w:rFonts w:ascii="Times New Roman" w:hAnsi="Times New Roman" w:cs="Times New Roman"/>
        </w:rPr>
        <w:t xml:space="preserve"> (A </w:t>
      </w:r>
      <w:r w:rsidRPr="00B23298">
        <w:rPr>
          <w:rFonts w:ascii="Times New Roman" w:hAnsi="Times New Roman" w:cs="Times New Roman"/>
        </w:rPr>
        <w:sym w:font="Symbol" w:char="F0C8"/>
      </w:r>
      <w:r w:rsidRPr="00B23298">
        <w:rPr>
          <w:rFonts w:ascii="Times New Roman" w:hAnsi="Times New Roman" w:cs="Times New Roman"/>
        </w:rPr>
        <w:t xml:space="preserve"> B) = A</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A </w:t>
      </w:r>
      <w:r w:rsidRPr="00B23298">
        <w:rPr>
          <w:rFonts w:ascii="Times New Roman" w:hAnsi="Times New Roman" w:cs="Times New Roman"/>
        </w:rPr>
        <w:sym w:font="Symbol" w:char="F0C8"/>
      </w:r>
      <w:r w:rsidRPr="00B23298">
        <w:rPr>
          <w:rFonts w:ascii="Times New Roman" w:hAnsi="Times New Roman" w:cs="Times New Roman"/>
        </w:rPr>
        <w:t xml:space="preserve"> (A </w:t>
      </w:r>
      <w:r w:rsidRPr="00B23298">
        <w:rPr>
          <w:rFonts w:ascii="Times New Roman" w:hAnsi="Times New Roman" w:cs="Times New Roman"/>
        </w:rPr>
        <w:sym w:font="Symbol" w:char="F0C7"/>
      </w:r>
      <w:r w:rsidRPr="00B23298">
        <w:rPr>
          <w:rFonts w:ascii="Times New Roman" w:hAnsi="Times New Roman" w:cs="Times New Roman"/>
        </w:rPr>
        <w:t xml:space="preserve"> B) = A</w:t>
      </w:r>
    </w:p>
    <w:p w:rsidR="00B23298" w:rsidRPr="00D93E8A" w:rsidRDefault="00B23298" w:rsidP="00B23298">
      <w:pPr>
        <w:spacing w:after="0" w:line="240" w:lineRule="auto"/>
        <w:ind w:firstLine="284"/>
        <w:jc w:val="both"/>
        <w:rPr>
          <w:rFonts w:ascii="Times New Roman" w:hAnsi="Times New Roman" w:cs="Times New Roman"/>
          <w:lang w:val="en-US"/>
        </w:rPr>
      </w:pPr>
      <w:r w:rsidRPr="00D93E8A">
        <w:rPr>
          <w:rFonts w:ascii="Times New Roman" w:hAnsi="Times New Roman" w:cs="Times New Roman"/>
          <w:lang w:val="en-US"/>
        </w:rPr>
        <w:t>A</w:t>
      </w:r>
      <w:proofErr w:type="gramStart"/>
      <w:r w:rsidRPr="00D93E8A">
        <w:rPr>
          <w:rFonts w:ascii="Times New Roman" w:hAnsi="Times New Roman" w:cs="Times New Roman"/>
          <w:lang w:val="en-US"/>
        </w:rPr>
        <w:t>\(</w:t>
      </w:r>
      <w:proofErr w:type="gramEnd"/>
      <w:r w:rsidRPr="00D93E8A">
        <w:rPr>
          <w:rFonts w:ascii="Times New Roman" w:hAnsi="Times New Roman" w:cs="Times New Roman"/>
          <w:lang w:val="en-US"/>
        </w:rPr>
        <w:t xml:space="preserve">B </w:t>
      </w:r>
      <w:r w:rsidRPr="00B23298">
        <w:rPr>
          <w:rFonts w:ascii="Times New Roman" w:hAnsi="Times New Roman" w:cs="Times New Roman"/>
        </w:rPr>
        <w:sym w:font="Symbol" w:char="F0C7"/>
      </w:r>
      <w:r w:rsidRPr="00D93E8A">
        <w:rPr>
          <w:rFonts w:ascii="Times New Roman" w:hAnsi="Times New Roman" w:cs="Times New Roman"/>
          <w:lang w:val="en-US"/>
        </w:rPr>
        <w:t xml:space="preserve"> C) = ( A\B ) </w:t>
      </w:r>
      <w:r w:rsidRPr="00B23298">
        <w:rPr>
          <w:rFonts w:ascii="Times New Roman" w:hAnsi="Times New Roman" w:cs="Times New Roman"/>
        </w:rPr>
        <w:sym w:font="Symbol" w:char="F0C8"/>
      </w:r>
      <w:r w:rsidRPr="00D93E8A">
        <w:rPr>
          <w:rFonts w:ascii="Times New Roman" w:hAnsi="Times New Roman" w:cs="Times New Roman"/>
          <w:lang w:val="en-US"/>
        </w:rPr>
        <w:t xml:space="preserve"> ( A\C )</w:t>
      </w:r>
    </w:p>
    <w:p w:rsidR="00B23298" w:rsidRPr="00D93E8A" w:rsidRDefault="00B23298" w:rsidP="00B23298">
      <w:pPr>
        <w:spacing w:after="0" w:line="240" w:lineRule="auto"/>
        <w:ind w:firstLine="284"/>
        <w:jc w:val="both"/>
        <w:rPr>
          <w:rFonts w:ascii="Times New Roman" w:hAnsi="Times New Roman" w:cs="Times New Roman"/>
          <w:lang w:val="en-US"/>
        </w:rPr>
      </w:pPr>
      <w:r w:rsidRPr="00D93E8A">
        <w:rPr>
          <w:rFonts w:ascii="Times New Roman" w:hAnsi="Times New Roman" w:cs="Times New Roman"/>
          <w:lang w:val="en-US"/>
        </w:rPr>
        <w:t xml:space="preserve">A\ </w:t>
      </w:r>
      <w:proofErr w:type="gramStart"/>
      <w:r w:rsidRPr="00D93E8A">
        <w:rPr>
          <w:rFonts w:ascii="Times New Roman" w:hAnsi="Times New Roman" w:cs="Times New Roman"/>
          <w:lang w:val="en-US"/>
        </w:rPr>
        <w:t>( B</w:t>
      </w:r>
      <w:proofErr w:type="gramEnd"/>
      <w:r w:rsidRPr="00D93E8A">
        <w:rPr>
          <w:rFonts w:ascii="Times New Roman" w:hAnsi="Times New Roman" w:cs="Times New Roman"/>
          <w:lang w:val="en-US"/>
        </w:rPr>
        <w:t xml:space="preserve"> </w:t>
      </w:r>
      <w:r w:rsidRPr="00B23298">
        <w:rPr>
          <w:rFonts w:ascii="Times New Roman" w:hAnsi="Times New Roman" w:cs="Times New Roman"/>
        </w:rPr>
        <w:sym w:font="Symbol" w:char="F0C8"/>
      </w:r>
      <w:r w:rsidRPr="00D93E8A">
        <w:rPr>
          <w:rFonts w:ascii="Times New Roman" w:hAnsi="Times New Roman" w:cs="Times New Roman"/>
          <w:lang w:val="en-US"/>
        </w:rPr>
        <w:t xml:space="preserve"> C) = ( A \ B) </w:t>
      </w:r>
      <w:r w:rsidRPr="00B23298">
        <w:rPr>
          <w:rFonts w:ascii="Times New Roman" w:hAnsi="Times New Roman" w:cs="Times New Roman"/>
        </w:rPr>
        <w:sym w:font="Symbol" w:char="F0C7"/>
      </w:r>
      <w:r w:rsidRPr="00D93E8A">
        <w:rPr>
          <w:rFonts w:ascii="Times New Roman" w:hAnsi="Times New Roman" w:cs="Times New Roman"/>
          <w:lang w:val="en-US"/>
        </w:rPr>
        <w:t xml:space="preserve"> ( A\ C )</w:t>
      </w:r>
    </w:p>
    <w:p w:rsidR="00B23298" w:rsidRPr="00D93E8A" w:rsidRDefault="00B23298" w:rsidP="00B23298">
      <w:pPr>
        <w:spacing w:after="0" w:line="240" w:lineRule="auto"/>
        <w:ind w:firstLine="284"/>
        <w:jc w:val="both"/>
        <w:rPr>
          <w:rFonts w:ascii="Times New Roman" w:hAnsi="Times New Roman" w:cs="Times New Roman"/>
          <w:lang w:val="en-US"/>
        </w:rPr>
      </w:pPr>
    </w:p>
    <w:p w:rsidR="00B23298" w:rsidRPr="00B23298" w:rsidRDefault="00B23298" w:rsidP="00B23298">
      <w:pPr>
        <w:spacing w:after="0" w:line="240" w:lineRule="auto"/>
        <w:ind w:firstLine="284"/>
        <w:jc w:val="both"/>
        <w:rPr>
          <w:rFonts w:ascii="Times New Roman" w:hAnsi="Times New Roman" w:cs="Times New Roman"/>
          <w:b/>
        </w:rPr>
      </w:pPr>
      <w:r w:rsidRPr="00B23298">
        <w:rPr>
          <w:rFonts w:ascii="Times New Roman" w:hAnsi="Times New Roman" w:cs="Times New Roman"/>
          <w:b/>
        </w:rPr>
        <w:t>2. Соответствия и функции. Мощность множества. Счетные множества.</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Декартовым (прямым) произведением множеств</w:t>
      </w:r>
      <w:r w:rsidRPr="00B23298">
        <w:rPr>
          <w:rFonts w:ascii="Times New Roman" w:hAnsi="Times New Roman" w:cs="Times New Roman"/>
        </w:rPr>
        <w:t xml:space="preserve"> </w:t>
      </w:r>
      <w:r w:rsidRPr="00B23298">
        <w:rPr>
          <w:rFonts w:ascii="Times New Roman" w:hAnsi="Times New Roman" w:cs="Times New Roman"/>
          <w:noProof/>
          <w:lang w:eastAsia="ru-RU"/>
        </w:rPr>
        <w:drawing>
          <wp:inline distT="0" distB="0" distL="0" distR="0">
            <wp:extent cx="742950" cy="228600"/>
            <wp:effectExtent l="19050" t="0" r="0" b="0"/>
            <wp:docPr id="3" name="Рисунок 3" descr="http://tads-ltd.com/C/2.4.1.1.3.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ds-ltd.com/C/2.4.1.1.3.files/image011.gif"/>
                    <pic:cNvPicPr>
                      <a:picLocks noChangeAspect="1" noChangeArrowheads="1"/>
                    </pic:cNvPicPr>
                  </pic:nvPicPr>
                  <pic:blipFill>
                    <a:blip r:embed="rId9" cstate="print"/>
                    <a:srcRect/>
                    <a:stretch>
                      <a:fillRect/>
                    </a:stretch>
                  </pic:blipFill>
                  <pic:spPr bwMode="auto">
                    <a:xfrm>
                      <a:off x="0" y="0"/>
                      <a:ext cx="742950" cy="228600"/>
                    </a:xfrm>
                    <a:prstGeom prst="rect">
                      <a:avLst/>
                    </a:prstGeom>
                    <a:noFill/>
                    <a:ln w="9525">
                      <a:noFill/>
                      <a:miter lim="800000"/>
                      <a:headEnd/>
                      <a:tailEnd/>
                    </a:ln>
                  </pic:spPr>
                </pic:pic>
              </a:graphicData>
            </a:graphic>
          </wp:inline>
        </w:drawing>
      </w:r>
      <w:r w:rsidRPr="00B23298">
        <w:rPr>
          <w:rFonts w:ascii="Times New Roman" w:hAnsi="Times New Roman" w:cs="Times New Roman"/>
        </w:rPr>
        <w:t xml:space="preserve">называется множество упорядоченных пар вида </w:t>
      </w:r>
      <w:r w:rsidRPr="00B23298">
        <w:rPr>
          <w:rFonts w:ascii="Times New Roman" w:hAnsi="Times New Roman" w:cs="Times New Roman"/>
          <w:noProof/>
          <w:lang w:eastAsia="ru-RU"/>
        </w:rPr>
        <w:drawing>
          <wp:inline distT="0" distB="0" distL="0" distR="0">
            <wp:extent cx="2495550" cy="228600"/>
            <wp:effectExtent l="19050" t="0" r="0" b="0"/>
            <wp:docPr id="1" name="Рисунок 4" descr="http://tads-ltd.com/C/2.4.1.1.3.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ds-ltd.com/C/2.4.1.1.3.files/image012.gif"/>
                    <pic:cNvPicPr>
                      <a:picLocks noChangeAspect="1" noChangeArrowheads="1"/>
                    </pic:cNvPicPr>
                  </pic:nvPicPr>
                  <pic:blipFill>
                    <a:blip r:embed="rId10" cstate="print"/>
                    <a:srcRect/>
                    <a:stretch>
                      <a:fillRect/>
                    </a:stretch>
                  </pic:blipFill>
                  <pic:spPr bwMode="auto">
                    <a:xfrm>
                      <a:off x="0" y="0"/>
                      <a:ext cx="2495550" cy="228600"/>
                    </a:xfrm>
                    <a:prstGeom prst="rect">
                      <a:avLst/>
                    </a:prstGeom>
                    <a:noFill/>
                    <a:ln w="9525">
                      <a:noFill/>
                      <a:miter lim="800000"/>
                      <a:headEnd/>
                      <a:tailEnd/>
                    </a:ln>
                  </pic:spPr>
                </pic:pic>
              </a:graphicData>
            </a:graphic>
          </wp:inline>
        </w:drawing>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Степенью декартового произведения</w:t>
      </w:r>
      <w:r w:rsidRPr="00B23298">
        <w:rPr>
          <w:rFonts w:ascii="Times New Roman" w:hAnsi="Times New Roman" w:cs="Times New Roman"/>
        </w:rPr>
        <w:t xml:space="preserve"> </w:t>
      </w:r>
      <w:r w:rsidRPr="00B23298">
        <w:rPr>
          <w:rFonts w:ascii="Times New Roman" w:hAnsi="Times New Roman" w:cs="Times New Roman"/>
          <w:noProof/>
          <w:lang w:eastAsia="ru-RU"/>
        </w:rPr>
        <w:drawing>
          <wp:inline distT="0" distB="0" distL="0" distR="0">
            <wp:extent cx="952500" cy="228600"/>
            <wp:effectExtent l="19050" t="0" r="0" b="0"/>
            <wp:docPr id="7" name="Рисунок 7" descr="http://tads-ltd.com/C/2.4.1.1.3.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ads-ltd.com/C/2.4.1.1.3.files/image013.gif"/>
                    <pic:cNvPicPr>
                      <a:picLocks noChangeAspect="1" noChangeArrowheads="1"/>
                    </pic:cNvPicPr>
                  </pic:nvPicPr>
                  <pic:blipFill>
                    <a:blip r:embed="rId11" cstate="print"/>
                    <a:srcRect/>
                    <a:stretch>
                      <a:fillRect/>
                    </a:stretch>
                  </pic:blipFill>
                  <pic:spPr bwMode="auto">
                    <a:xfrm>
                      <a:off x="0" y="0"/>
                      <a:ext cx="952500" cy="228600"/>
                    </a:xfrm>
                    <a:prstGeom prst="rect">
                      <a:avLst/>
                    </a:prstGeom>
                    <a:noFill/>
                    <a:ln w="9525">
                      <a:noFill/>
                      <a:miter lim="800000"/>
                      <a:headEnd/>
                      <a:tailEnd/>
                    </a:ln>
                  </pic:spPr>
                </pic:pic>
              </a:graphicData>
            </a:graphic>
          </wp:inline>
        </w:drawing>
      </w:r>
      <w:r w:rsidRPr="00B23298">
        <w:rPr>
          <w:rFonts w:ascii="Times New Roman" w:hAnsi="Times New Roman" w:cs="Times New Roman"/>
        </w:rPr>
        <w:t xml:space="preserve">называется число множеств </w:t>
      </w:r>
      <w:proofErr w:type="spellStart"/>
      <w:r w:rsidRPr="00B23298">
        <w:rPr>
          <w:rFonts w:ascii="Times New Roman" w:hAnsi="Times New Roman" w:cs="Times New Roman"/>
        </w:rPr>
        <w:t>n</w:t>
      </w:r>
      <w:proofErr w:type="spellEnd"/>
      <w:r w:rsidRPr="00B23298">
        <w:rPr>
          <w:rFonts w:ascii="Times New Roman" w:hAnsi="Times New Roman" w:cs="Times New Roman"/>
        </w:rPr>
        <w:t>, входящих в это декартово произведение.</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Соответствием на </w:t>
      </w:r>
      <w:proofErr w:type="spellStart"/>
      <w:r w:rsidRPr="00B23298">
        <w:rPr>
          <w:rFonts w:ascii="Times New Roman" w:hAnsi="Times New Roman" w:cs="Times New Roman"/>
        </w:rPr>
        <w:t>мн-ах</w:t>
      </w:r>
      <w:proofErr w:type="spellEnd"/>
      <w:r w:rsidRPr="00B23298">
        <w:rPr>
          <w:rFonts w:ascii="Times New Roman" w:hAnsi="Times New Roman" w:cs="Times New Roman"/>
        </w:rPr>
        <w:t xml:space="preserve"> А и В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произвольное подмножество G </w:t>
      </w:r>
      <w:r w:rsidRPr="00B23298">
        <w:rPr>
          <w:rFonts w:ascii="Times New Roman" w:hAnsi="Times New Roman" w:cs="Times New Roman"/>
        </w:rPr>
        <w:sym w:font="Symbol" w:char="F0CC"/>
      </w:r>
      <w:r w:rsidRPr="00B23298">
        <w:rPr>
          <w:rFonts w:ascii="Times New Roman" w:hAnsi="Times New Roman" w:cs="Times New Roman"/>
        </w:rPr>
        <w:t xml:space="preserve"> А </w:t>
      </w:r>
      <w:proofErr w:type="spellStart"/>
      <w:r w:rsidRPr="00B23298">
        <w:rPr>
          <w:rFonts w:ascii="Times New Roman" w:hAnsi="Times New Roman" w:cs="Times New Roman"/>
        </w:rPr>
        <w:t>х</w:t>
      </w:r>
      <w:proofErr w:type="spellEnd"/>
      <w:r w:rsidRPr="00B23298">
        <w:rPr>
          <w:rFonts w:ascii="Times New Roman" w:hAnsi="Times New Roman" w:cs="Times New Roman"/>
        </w:rPr>
        <w:t xml:space="preserve"> В. Проекцией </w:t>
      </w:r>
      <m:oMath>
        <m:sSub>
          <m:sSubPr>
            <m:ctrlPr>
              <w:rPr>
                <w:rFonts w:ascii="Cambria Math" w:hAnsi="Cambria Math" w:cs="Times New Roman"/>
              </w:rPr>
            </m:ctrlPr>
          </m:sSubPr>
          <m:e>
            <m:r>
              <m:rPr>
                <m:sty m:val="p"/>
              </m:rPr>
              <w:rPr>
                <w:rFonts w:ascii="Times New Roman" w:hAnsi="Times New Roman" w:cs="Times New Roman"/>
              </w:rPr>
              <m:t>Р</m:t>
            </m:r>
          </m:e>
          <m:sub>
            <m:r>
              <m:rPr>
                <m:sty m:val="p"/>
              </m:rPr>
              <w:rPr>
                <w:rFonts w:ascii="Times New Roman" w:hAnsi="Times New Roman" w:cs="Times New Roman"/>
              </w:rPr>
              <m:t>А</m:t>
            </m:r>
          </m:sub>
        </m:sSub>
      </m:oMath>
      <w:r w:rsidRPr="00B23298">
        <w:rPr>
          <w:rFonts w:ascii="Times New Roman" w:hAnsi="Times New Roman" w:cs="Times New Roman"/>
        </w:rPr>
        <w:t xml:space="preserve">G </w:t>
      </w:r>
      <w:proofErr w:type="spellStart"/>
      <w:r w:rsidRPr="00B23298">
        <w:rPr>
          <w:rFonts w:ascii="Times New Roman" w:hAnsi="Times New Roman" w:cs="Times New Roman"/>
        </w:rPr>
        <w:t>cоответствия</w:t>
      </w:r>
      <w:proofErr w:type="spellEnd"/>
      <w:r w:rsidRPr="00B23298">
        <w:rPr>
          <w:rFonts w:ascii="Times New Roman" w:hAnsi="Times New Roman" w:cs="Times New Roman"/>
        </w:rPr>
        <w:t xml:space="preserve"> G на</w:t>
      </w:r>
      <w:proofErr w:type="gramStart"/>
      <w:r w:rsidRPr="00B23298">
        <w:rPr>
          <w:rFonts w:ascii="Times New Roman" w:hAnsi="Times New Roman" w:cs="Times New Roman"/>
        </w:rPr>
        <w:t xml:space="preserve"> А</w:t>
      </w:r>
      <w:proofErr w:type="gramEnd"/>
      <w:r w:rsidRPr="00B23298">
        <w:rPr>
          <w:rFonts w:ascii="Times New Roman" w:hAnsi="Times New Roman" w:cs="Times New Roman"/>
        </w:rPr>
        <w:t xml:space="preserve">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множество {</w:t>
      </w:r>
      <w:proofErr w:type="spellStart"/>
      <w:r w:rsidRPr="00B23298">
        <w:rPr>
          <w:rFonts w:ascii="Times New Roman" w:hAnsi="Times New Roman" w:cs="Times New Roman"/>
        </w:rPr>
        <w:t>a</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є</w:t>
      </w:r>
      <w:proofErr w:type="spellEnd"/>
      <w:r w:rsidRPr="00B23298">
        <w:rPr>
          <w:rFonts w:ascii="Times New Roman" w:hAnsi="Times New Roman" w:cs="Times New Roman"/>
        </w:rPr>
        <w:t xml:space="preserve"> A| </w:t>
      </w:r>
      <w:proofErr w:type="spellStart"/>
      <w:r w:rsidRPr="00B23298">
        <w:rPr>
          <w:rFonts w:ascii="Times New Roman" w:hAnsi="Times New Roman" w:cs="Times New Roman"/>
        </w:rPr>
        <w:t>cущ-ет</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a,b</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є</w:t>
      </w:r>
      <w:proofErr w:type="spellEnd"/>
      <w:r w:rsidRPr="00B23298">
        <w:rPr>
          <w:rFonts w:ascii="Times New Roman" w:hAnsi="Times New Roman" w:cs="Times New Roman"/>
        </w:rPr>
        <w:t xml:space="preserve"> G)}. Аналогично, проекция </w:t>
      </w:r>
      <m:oMath>
        <m:sSub>
          <m:sSubPr>
            <m:ctrlPr>
              <w:rPr>
                <w:rFonts w:ascii="Cambria Math" w:hAnsi="Cambria Math" w:cs="Times New Roman"/>
              </w:rPr>
            </m:ctrlPr>
          </m:sSubPr>
          <m:e>
            <m:r>
              <m:rPr>
                <m:sty m:val="p"/>
              </m:rPr>
              <w:rPr>
                <w:rFonts w:ascii="Times New Roman" w:hAnsi="Times New Roman" w:cs="Times New Roman"/>
              </w:rPr>
              <m:t>Р</m:t>
            </m:r>
          </m:e>
          <m:sub>
            <m:r>
              <m:rPr>
                <m:sty m:val="p"/>
              </m:rPr>
              <w:rPr>
                <w:rFonts w:ascii="Times New Roman" w:hAnsi="Times New Roman" w:cs="Times New Roman"/>
              </w:rPr>
              <m:t>в</m:t>
            </m:r>
          </m:sub>
        </m:sSub>
      </m:oMath>
      <w:r w:rsidRPr="00B23298">
        <w:rPr>
          <w:rFonts w:ascii="Times New Roman" w:hAnsi="Times New Roman" w:cs="Times New Roman"/>
        </w:rPr>
        <w:t>G = {</w:t>
      </w:r>
      <w:proofErr w:type="spellStart"/>
      <w:r w:rsidRPr="00B23298">
        <w:rPr>
          <w:rFonts w:ascii="Times New Roman" w:hAnsi="Times New Roman" w:cs="Times New Roman"/>
        </w:rPr>
        <w:t>bєB|</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сущ-ет</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a,b</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є</w:t>
      </w:r>
      <w:proofErr w:type="spellEnd"/>
      <w:r w:rsidRPr="00B23298">
        <w:rPr>
          <w:rFonts w:ascii="Times New Roman" w:hAnsi="Times New Roman" w:cs="Times New Roman"/>
        </w:rPr>
        <w:t xml:space="preserve"> G)}.</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Соответствие G</w:t>
      </w:r>
      <w:r w:rsidRPr="00B23298">
        <w:rPr>
          <w:rFonts w:ascii="Times New Roman" w:hAnsi="Times New Roman" w:cs="Times New Roman"/>
        </w:rPr>
        <w:t xml:space="preserve"> </w:t>
      </w:r>
      <w:r w:rsidRPr="00B23298">
        <w:rPr>
          <w:rFonts w:ascii="Times New Roman" w:hAnsi="Times New Roman" w:cs="Times New Roman"/>
        </w:rPr>
        <w:sym w:font="Symbol" w:char="F0CC"/>
      </w:r>
      <w:r w:rsidRPr="00B23298">
        <w:rPr>
          <w:rFonts w:ascii="Times New Roman" w:hAnsi="Times New Roman" w:cs="Times New Roman"/>
        </w:rPr>
        <w:t xml:space="preserve"> А </w:t>
      </w:r>
      <w:proofErr w:type="spellStart"/>
      <w:r w:rsidRPr="00B23298">
        <w:rPr>
          <w:rFonts w:ascii="Times New Roman" w:hAnsi="Times New Roman" w:cs="Times New Roman"/>
        </w:rPr>
        <w:t>х</w:t>
      </w:r>
      <w:proofErr w:type="spellEnd"/>
      <w:r w:rsidRPr="00B23298">
        <w:rPr>
          <w:rFonts w:ascii="Times New Roman" w:hAnsi="Times New Roman" w:cs="Times New Roman"/>
        </w:rPr>
        <w:t xml:space="preserve"> В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1)всюду определенным, если </w:t>
      </w:r>
      <m:oMath>
        <m:sSub>
          <m:sSubPr>
            <m:ctrlPr>
              <w:rPr>
                <w:rFonts w:ascii="Cambria Math" w:hAnsi="Cambria Math" w:cs="Times New Roman"/>
              </w:rPr>
            </m:ctrlPr>
          </m:sSubPr>
          <m:e>
            <m:r>
              <m:rPr>
                <m:sty m:val="p"/>
              </m:rPr>
              <w:rPr>
                <w:rFonts w:ascii="Times New Roman" w:hAnsi="Times New Roman" w:cs="Times New Roman"/>
              </w:rPr>
              <m:t>Р</m:t>
            </m:r>
          </m:e>
          <m:sub>
            <m:r>
              <m:rPr>
                <m:sty m:val="p"/>
              </m:rPr>
              <w:rPr>
                <w:rFonts w:ascii="Times New Roman" w:hAnsi="Times New Roman" w:cs="Times New Roman"/>
              </w:rPr>
              <m:t>А</m:t>
            </m:r>
          </m:sub>
        </m:sSub>
      </m:oMath>
      <w:proofErr w:type="spellStart"/>
      <w:r w:rsidRPr="00B23298">
        <w:rPr>
          <w:rFonts w:ascii="Times New Roman" w:hAnsi="Times New Roman" w:cs="Times New Roman"/>
        </w:rPr>
        <w:t>G=А,т.е</w:t>
      </w:r>
      <w:proofErr w:type="spellEnd"/>
      <w:r w:rsidRPr="00B23298">
        <w:rPr>
          <w:rFonts w:ascii="Times New Roman" w:hAnsi="Times New Roman" w:cs="Times New Roman"/>
        </w:rPr>
        <w:t xml:space="preserve">. любому </w:t>
      </w:r>
      <w:proofErr w:type="spellStart"/>
      <w:r w:rsidRPr="00B23298">
        <w:rPr>
          <w:rFonts w:ascii="Times New Roman" w:hAnsi="Times New Roman" w:cs="Times New Roman"/>
        </w:rPr>
        <w:t>эл-ту</w:t>
      </w:r>
      <w:proofErr w:type="spellEnd"/>
      <w:r w:rsidRPr="00B23298">
        <w:rPr>
          <w:rFonts w:ascii="Times New Roman" w:hAnsi="Times New Roman" w:cs="Times New Roman"/>
        </w:rPr>
        <w:t xml:space="preserve"> А сопоставлен хоть один элемент из </w:t>
      </w:r>
      <w:proofErr w:type="spellStart"/>
      <w:r w:rsidRPr="00B23298">
        <w:rPr>
          <w:rFonts w:ascii="Times New Roman" w:hAnsi="Times New Roman" w:cs="Times New Roman"/>
        </w:rPr>
        <w:t>В;в</w:t>
      </w:r>
      <w:proofErr w:type="spellEnd"/>
      <w:r w:rsidRPr="00B23298">
        <w:rPr>
          <w:rFonts w:ascii="Times New Roman" w:hAnsi="Times New Roman" w:cs="Times New Roman"/>
        </w:rPr>
        <w:t xml:space="preserve"> противном случае оно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частично определенным; 2)</w:t>
      </w:r>
      <w:proofErr w:type="spellStart"/>
      <w:r w:rsidRPr="00B23298">
        <w:rPr>
          <w:rFonts w:ascii="Times New Roman" w:hAnsi="Times New Roman" w:cs="Times New Roman"/>
        </w:rPr>
        <w:t>сюръективным</w:t>
      </w:r>
      <w:proofErr w:type="spellEnd"/>
      <w:r w:rsidRPr="00B23298">
        <w:rPr>
          <w:rFonts w:ascii="Times New Roman" w:hAnsi="Times New Roman" w:cs="Times New Roman"/>
        </w:rPr>
        <w:t xml:space="preserve">(или соответствием «на»), если  </w:t>
      </w:r>
      <m:oMath>
        <m:sSub>
          <m:sSubPr>
            <m:ctrlPr>
              <w:rPr>
                <w:rFonts w:ascii="Cambria Math" w:hAnsi="Cambria Math" w:cs="Times New Roman"/>
              </w:rPr>
            </m:ctrlPr>
          </m:sSubPr>
          <m:e>
            <m:r>
              <m:rPr>
                <m:sty m:val="p"/>
              </m:rPr>
              <w:rPr>
                <w:rFonts w:ascii="Times New Roman" w:hAnsi="Times New Roman" w:cs="Times New Roman"/>
              </w:rPr>
              <m:t>Р</m:t>
            </m:r>
          </m:e>
          <m:sub>
            <m:r>
              <m:rPr>
                <m:sty m:val="p"/>
              </m:rPr>
              <w:rPr>
                <w:rFonts w:ascii="Times New Roman" w:hAnsi="Times New Roman" w:cs="Times New Roman"/>
              </w:rPr>
              <m:t>в</m:t>
            </m:r>
          </m:sub>
        </m:sSub>
      </m:oMath>
      <w:r w:rsidRPr="00B23298">
        <w:rPr>
          <w:rFonts w:ascii="Times New Roman" w:hAnsi="Times New Roman" w:cs="Times New Roman"/>
        </w:rPr>
        <w:t>G</w:t>
      </w:r>
      <w:proofErr w:type="gramStart"/>
      <w:r w:rsidRPr="00B23298">
        <w:rPr>
          <w:rFonts w:ascii="Times New Roman" w:hAnsi="Times New Roman" w:cs="Times New Roman"/>
        </w:rPr>
        <w:t>=В</w:t>
      </w:r>
      <w:proofErr w:type="gramEnd"/>
      <w:r w:rsidRPr="00B23298">
        <w:rPr>
          <w:rFonts w:ascii="Times New Roman" w:hAnsi="Times New Roman" w:cs="Times New Roman"/>
        </w:rPr>
        <w:t>; 3)инъективны</w:t>
      </w:r>
      <w:proofErr w:type="gramStart"/>
      <w:r w:rsidRPr="00B23298">
        <w:rPr>
          <w:rFonts w:ascii="Times New Roman" w:hAnsi="Times New Roman" w:cs="Times New Roman"/>
        </w:rPr>
        <w:t>м(</w:t>
      </w:r>
      <w:proofErr w:type="gramEnd"/>
      <w:r w:rsidRPr="00B23298">
        <w:rPr>
          <w:rFonts w:ascii="Times New Roman" w:hAnsi="Times New Roman" w:cs="Times New Roman"/>
        </w:rPr>
        <w:t xml:space="preserve">или соответствием «в»), если при любом </w:t>
      </w:r>
      <w:proofErr w:type="spellStart"/>
      <w:r w:rsidRPr="00B23298">
        <w:rPr>
          <w:rFonts w:ascii="Times New Roman" w:hAnsi="Times New Roman" w:cs="Times New Roman"/>
        </w:rPr>
        <w:t>b</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є</w:t>
      </w:r>
      <w:proofErr w:type="spellEnd"/>
      <w:r w:rsidRPr="00B23298">
        <w:rPr>
          <w:rFonts w:ascii="Times New Roman" w:hAnsi="Times New Roman" w:cs="Times New Roman"/>
        </w:rPr>
        <w:t xml:space="preserve"> </w:t>
      </w:r>
      <m:oMath>
        <m:sSub>
          <m:sSubPr>
            <m:ctrlPr>
              <w:rPr>
                <w:rFonts w:ascii="Cambria Math" w:hAnsi="Cambria Math" w:cs="Times New Roman"/>
              </w:rPr>
            </m:ctrlPr>
          </m:sSubPr>
          <m:e>
            <m:r>
              <m:rPr>
                <m:sty m:val="p"/>
              </m:rPr>
              <w:rPr>
                <w:rFonts w:ascii="Times New Roman" w:hAnsi="Times New Roman" w:cs="Times New Roman"/>
              </w:rPr>
              <m:t>Р</m:t>
            </m:r>
          </m:e>
          <m:sub>
            <m:r>
              <m:rPr>
                <m:sty m:val="p"/>
              </m:rPr>
              <w:rPr>
                <w:rFonts w:ascii="Times New Roman" w:hAnsi="Times New Roman" w:cs="Times New Roman"/>
              </w:rPr>
              <m:t>в</m:t>
            </m:r>
          </m:sub>
        </m:sSub>
      </m:oMath>
      <w:r w:rsidRPr="00B23298">
        <w:rPr>
          <w:rFonts w:ascii="Times New Roman" w:hAnsi="Times New Roman" w:cs="Times New Roman"/>
        </w:rPr>
        <w:t xml:space="preserve">G </w:t>
      </w:r>
      <w:proofErr w:type="spellStart"/>
      <w:r w:rsidRPr="00B23298">
        <w:rPr>
          <w:rFonts w:ascii="Times New Roman" w:hAnsi="Times New Roman" w:cs="Times New Roman"/>
        </w:rPr>
        <w:t>cущ-ет</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a</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є</w:t>
      </w:r>
      <w:proofErr w:type="spellEnd"/>
      <w:r w:rsidRPr="00B23298">
        <w:rPr>
          <w:rFonts w:ascii="Times New Roman" w:hAnsi="Times New Roman" w:cs="Times New Roman"/>
        </w:rPr>
        <w:t xml:space="preserve"> A| (</w:t>
      </w:r>
      <w:proofErr w:type="spellStart"/>
      <w:r w:rsidRPr="00B23298">
        <w:rPr>
          <w:rFonts w:ascii="Times New Roman" w:hAnsi="Times New Roman" w:cs="Times New Roman"/>
        </w:rPr>
        <w:t>a,b</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є</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G,т.е</w:t>
      </w:r>
      <w:proofErr w:type="spellEnd"/>
      <w:r w:rsidRPr="00B23298">
        <w:rPr>
          <w:rFonts w:ascii="Times New Roman" w:hAnsi="Times New Roman" w:cs="Times New Roman"/>
        </w:rPr>
        <w:t xml:space="preserve">. всякому </w:t>
      </w:r>
      <w:proofErr w:type="spellStart"/>
      <w:r w:rsidRPr="00B23298">
        <w:rPr>
          <w:rFonts w:ascii="Times New Roman" w:hAnsi="Times New Roman" w:cs="Times New Roman"/>
        </w:rPr>
        <w:t>эл-ту</w:t>
      </w:r>
      <w:proofErr w:type="spellEnd"/>
      <w:r w:rsidRPr="00B23298">
        <w:rPr>
          <w:rFonts w:ascii="Times New Roman" w:hAnsi="Times New Roman" w:cs="Times New Roman"/>
        </w:rPr>
        <w:t xml:space="preserve">, который чему-то сопоставлен соответствует единств. элемент А такой что между А и В есть соответствие; 4)функциональным или (функцией), если при любом </w:t>
      </w:r>
      <w:proofErr w:type="spellStart"/>
      <w:r w:rsidRPr="00B23298">
        <w:rPr>
          <w:rFonts w:ascii="Times New Roman" w:hAnsi="Times New Roman" w:cs="Times New Roman"/>
        </w:rPr>
        <w:t>a</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є</w:t>
      </w:r>
      <w:proofErr w:type="spellEnd"/>
      <w:r w:rsidRPr="00B23298">
        <w:rPr>
          <w:rFonts w:ascii="Times New Roman" w:hAnsi="Times New Roman" w:cs="Times New Roman"/>
        </w:rPr>
        <w:t xml:space="preserve"> </w:t>
      </w:r>
      <m:oMath>
        <m:sSub>
          <m:sSubPr>
            <m:ctrlPr>
              <w:rPr>
                <w:rFonts w:ascii="Cambria Math" w:hAnsi="Cambria Math" w:cs="Times New Roman"/>
              </w:rPr>
            </m:ctrlPr>
          </m:sSubPr>
          <m:e>
            <m:r>
              <m:rPr>
                <m:sty m:val="p"/>
              </m:rPr>
              <w:rPr>
                <w:rFonts w:ascii="Times New Roman" w:hAnsi="Times New Roman" w:cs="Times New Roman"/>
              </w:rPr>
              <m:t>Р</m:t>
            </m:r>
          </m:e>
          <m:sub>
            <m:r>
              <m:rPr>
                <m:sty m:val="p"/>
              </m:rPr>
              <w:rPr>
                <w:rFonts w:ascii="Times New Roman" w:hAnsi="Times New Roman" w:cs="Times New Roman"/>
              </w:rPr>
              <m:t>А</m:t>
            </m:r>
          </m:sub>
        </m:sSub>
      </m:oMath>
      <w:r w:rsidRPr="00B23298">
        <w:rPr>
          <w:rFonts w:ascii="Times New Roman" w:hAnsi="Times New Roman" w:cs="Times New Roman"/>
        </w:rPr>
        <w:t xml:space="preserve">G </w:t>
      </w:r>
      <w:proofErr w:type="spellStart"/>
      <w:r w:rsidRPr="00B23298">
        <w:rPr>
          <w:rFonts w:ascii="Times New Roman" w:hAnsi="Times New Roman" w:cs="Times New Roman"/>
        </w:rPr>
        <w:t>cущ-ет</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b</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є</w:t>
      </w:r>
      <w:proofErr w:type="spellEnd"/>
      <w:r w:rsidRPr="00B23298">
        <w:rPr>
          <w:rFonts w:ascii="Times New Roman" w:hAnsi="Times New Roman" w:cs="Times New Roman"/>
        </w:rPr>
        <w:t xml:space="preserve"> B|(</w:t>
      </w:r>
      <w:proofErr w:type="spellStart"/>
      <w:r w:rsidRPr="00B23298">
        <w:rPr>
          <w:rFonts w:ascii="Times New Roman" w:hAnsi="Times New Roman" w:cs="Times New Roman"/>
        </w:rPr>
        <w:t>a,b</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є</w:t>
      </w:r>
      <w:proofErr w:type="spellEnd"/>
      <w:r w:rsidRPr="00B23298">
        <w:rPr>
          <w:rFonts w:ascii="Times New Roman" w:hAnsi="Times New Roman" w:cs="Times New Roman"/>
        </w:rPr>
        <w:t xml:space="preserve"> G; 5)взаимно однозначны</w:t>
      </w:r>
      <w:proofErr w:type="gramStart"/>
      <w:r w:rsidRPr="00B23298">
        <w:rPr>
          <w:rFonts w:ascii="Times New Roman" w:hAnsi="Times New Roman" w:cs="Times New Roman"/>
        </w:rPr>
        <w:t>м(</w:t>
      </w:r>
      <w:proofErr w:type="gramEnd"/>
      <w:r w:rsidRPr="00B23298">
        <w:rPr>
          <w:rFonts w:ascii="Times New Roman" w:hAnsi="Times New Roman" w:cs="Times New Roman"/>
        </w:rPr>
        <w:t xml:space="preserve">биекцией), если оно всюду определенно, </w:t>
      </w:r>
      <w:proofErr w:type="spellStart"/>
      <w:r w:rsidRPr="00B23298">
        <w:rPr>
          <w:rFonts w:ascii="Times New Roman" w:hAnsi="Times New Roman" w:cs="Times New Roman"/>
        </w:rPr>
        <w:t>сюръективно</w:t>
      </w:r>
      <w:proofErr w:type="spellEnd"/>
      <w:r w:rsidRPr="00B23298">
        <w:rPr>
          <w:rFonts w:ascii="Times New Roman" w:hAnsi="Times New Roman" w:cs="Times New Roman"/>
        </w:rPr>
        <w:t>, инъективно и функционально.</w:t>
      </w:r>
    </w:p>
    <w:p w:rsidR="00B23298" w:rsidRPr="00B23298" w:rsidRDefault="00B23298" w:rsidP="00B23298">
      <w:pPr>
        <w:spacing w:after="0" w:line="240" w:lineRule="auto"/>
        <w:ind w:firstLine="284"/>
        <w:jc w:val="both"/>
        <w:rPr>
          <w:rFonts w:ascii="Times New Roman" w:hAnsi="Times New Roman" w:cs="Times New Roman"/>
        </w:rPr>
      </w:pPr>
      <w:proofErr w:type="spellStart"/>
      <w:r w:rsidRPr="00B23298">
        <w:rPr>
          <w:rFonts w:ascii="Times New Roman" w:hAnsi="Times New Roman" w:cs="Times New Roman"/>
        </w:rPr>
        <w:lastRenderedPageBreak/>
        <w:t>Мн-ва</w:t>
      </w:r>
      <w:proofErr w:type="spellEnd"/>
      <w:r w:rsidRPr="00B23298">
        <w:rPr>
          <w:rFonts w:ascii="Times New Roman" w:hAnsi="Times New Roman" w:cs="Times New Roman"/>
        </w:rPr>
        <w:t xml:space="preserve"> бывают </w:t>
      </w:r>
      <w:r w:rsidRPr="00B23298">
        <w:rPr>
          <w:rFonts w:ascii="Times New Roman" w:hAnsi="Times New Roman" w:cs="Times New Roman"/>
          <w:b/>
          <w:i/>
        </w:rPr>
        <w:t>конечные и бесконечны</w:t>
      </w:r>
      <w:proofErr w:type="gramStart"/>
      <w:r w:rsidRPr="00B23298">
        <w:rPr>
          <w:rFonts w:ascii="Times New Roman" w:hAnsi="Times New Roman" w:cs="Times New Roman"/>
          <w:b/>
          <w:i/>
        </w:rPr>
        <w:t>е</w:t>
      </w:r>
      <w:r w:rsidRPr="00B23298">
        <w:rPr>
          <w:rFonts w:ascii="Times New Roman" w:hAnsi="Times New Roman" w:cs="Times New Roman"/>
        </w:rPr>
        <w:t>(</w:t>
      </w:r>
      <w:proofErr w:type="spellStart"/>
      <w:proofErr w:type="gramEnd"/>
      <w:r w:rsidRPr="00B23298">
        <w:rPr>
          <w:rFonts w:ascii="Times New Roman" w:hAnsi="Times New Roman" w:cs="Times New Roman"/>
        </w:rPr>
        <w:t>Мн-во</w:t>
      </w:r>
      <w:proofErr w:type="spellEnd"/>
      <w:r w:rsidRPr="00B23298">
        <w:rPr>
          <w:rFonts w:ascii="Times New Roman" w:hAnsi="Times New Roman" w:cs="Times New Roman"/>
        </w:rPr>
        <w:t xml:space="preserve">, равномощное отрезку натурального ряда, а также пустое </w:t>
      </w:r>
      <w:proofErr w:type="spellStart"/>
      <w:r w:rsidRPr="00B23298">
        <w:rPr>
          <w:rFonts w:ascii="Times New Roman" w:hAnsi="Times New Roman" w:cs="Times New Roman"/>
        </w:rPr>
        <w:t>мн-во</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конечным. </w:t>
      </w:r>
      <w:proofErr w:type="spellStart"/>
      <w:proofErr w:type="gramStart"/>
      <w:r w:rsidRPr="00B23298">
        <w:rPr>
          <w:rFonts w:ascii="Times New Roman" w:hAnsi="Times New Roman" w:cs="Times New Roman"/>
        </w:rPr>
        <w:t>Мн-во</w:t>
      </w:r>
      <w:proofErr w:type="spellEnd"/>
      <w:r w:rsidRPr="00B23298">
        <w:rPr>
          <w:rFonts w:ascii="Times New Roman" w:hAnsi="Times New Roman" w:cs="Times New Roman"/>
        </w:rPr>
        <w:t xml:space="preserve">, не являющееся конечным,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бесконечным).</w:t>
      </w:r>
      <w:proofErr w:type="gramEnd"/>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 xml:space="preserve">Мощностью конечного </w:t>
      </w:r>
      <w:proofErr w:type="spellStart"/>
      <w:r w:rsidRPr="00B23298">
        <w:rPr>
          <w:rFonts w:ascii="Times New Roman" w:hAnsi="Times New Roman" w:cs="Times New Roman"/>
          <w:b/>
          <w:i/>
        </w:rPr>
        <w:t>мн-ва</w:t>
      </w:r>
      <w:proofErr w:type="spellEnd"/>
      <w:proofErr w:type="gramStart"/>
      <w:r w:rsidRPr="00B23298">
        <w:rPr>
          <w:rFonts w:ascii="Times New Roman" w:hAnsi="Times New Roman" w:cs="Times New Roman"/>
        </w:rPr>
        <w:t xml:space="preserve"> А</w:t>
      </w:r>
      <w:proofErr w:type="gramEnd"/>
      <w:r w:rsidRPr="00B23298">
        <w:rPr>
          <w:rFonts w:ascii="Times New Roman" w:hAnsi="Times New Roman" w:cs="Times New Roman"/>
        </w:rPr>
        <w:t xml:space="preserve"> называется число его элементов и обозначается через |А|.</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Два </w:t>
      </w:r>
      <w:proofErr w:type="spellStart"/>
      <w:r w:rsidRPr="00B23298">
        <w:rPr>
          <w:rFonts w:ascii="Times New Roman" w:hAnsi="Times New Roman" w:cs="Times New Roman"/>
        </w:rPr>
        <w:t>мн-ва</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w:t>
      </w:r>
      <w:r w:rsidRPr="00B23298">
        <w:rPr>
          <w:rFonts w:ascii="Times New Roman" w:hAnsi="Times New Roman" w:cs="Times New Roman"/>
          <w:b/>
          <w:i/>
        </w:rPr>
        <w:t>равномощными,</w:t>
      </w:r>
      <w:r w:rsidRPr="00B23298">
        <w:rPr>
          <w:rFonts w:ascii="Times New Roman" w:hAnsi="Times New Roman" w:cs="Times New Roman"/>
        </w:rPr>
        <w:t xml:space="preserve"> если </w:t>
      </w:r>
      <w:proofErr w:type="spellStart"/>
      <w:r w:rsidRPr="00B23298">
        <w:rPr>
          <w:rFonts w:ascii="Times New Roman" w:hAnsi="Times New Roman" w:cs="Times New Roman"/>
        </w:rPr>
        <w:t>сущ-ет</w:t>
      </w:r>
      <w:proofErr w:type="spellEnd"/>
      <w:r w:rsidRPr="00B23298">
        <w:rPr>
          <w:rFonts w:ascii="Times New Roman" w:hAnsi="Times New Roman" w:cs="Times New Roman"/>
        </w:rPr>
        <w:t xml:space="preserve"> взаимно однозначное соответствие между их элементам</w:t>
      </w:r>
      <w:proofErr w:type="gramStart"/>
      <w:r w:rsidRPr="00B23298">
        <w:rPr>
          <w:rFonts w:ascii="Times New Roman" w:hAnsi="Times New Roman" w:cs="Times New Roman"/>
        </w:rPr>
        <w:t>и(</w:t>
      </w:r>
      <w:proofErr w:type="gramEnd"/>
      <w:r w:rsidRPr="00B23298">
        <w:rPr>
          <w:rFonts w:ascii="Times New Roman" w:hAnsi="Times New Roman" w:cs="Times New Roman"/>
        </w:rPr>
        <w:t xml:space="preserve">биекция). Это понятие применимо к </w:t>
      </w:r>
      <w:proofErr w:type="gramStart"/>
      <w:r w:rsidRPr="00B23298">
        <w:rPr>
          <w:rFonts w:ascii="Times New Roman" w:hAnsi="Times New Roman" w:cs="Times New Roman"/>
        </w:rPr>
        <w:t>конечным</w:t>
      </w:r>
      <w:proofErr w:type="gramEnd"/>
      <w:r w:rsidRPr="00B23298">
        <w:rPr>
          <w:rFonts w:ascii="Times New Roman" w:hAnsi="Times New Roman" w:cs="Times New Roman"/>
        </w:rPr>
        <w:t xml:space="preserve"> и бесконечным </w:t>
      </w:r>
      <w:proofErr w:type="spellStart"/>
      <w:r w:rsidRPr="00B23298">
        <w:rPr>
          <w:rFonts w:ascii="Times New Roman" w:hAnsi="Times New Roman" w:cs="Times New Roman"/>
        </w:rPr>
        <w:t>мн-м</w:t>
      </w:r>
      <w:proofErr w:type="spellEnd"/>
      <w:r w:rsidRPr="00B23298">
        <w:rPr>
          <w:rFonts w:ascii="Times New Roman" w:hAnsi="Times New Roman" w:cs="Times New Roman"/>
        </w:rPr>
        <w:t>.</w:t>
      </w:r>
    </w:p>
    <w:p w:rsidR="00B23298" w:rsidRPr="00B23298" w:rsidRDefault="00B23298" w:rsidP="00B23298">
      <w:pPr>
        <w:spacing w:after="0" w:line="240" w:lineRule="auto"/>
        <w:ind w:firstLine="284"/>
        <w:jc w:val="both"/>
        <w:rPr>
          <w:rFonts w:ascii="Times New Roman" w:hAnsi="Times New Roman" w:cs="Times New Roman"/>
        </w:rPr>
      </w:pPr>
      <w:proofErr w:type="spellStart"/>
      <w:r w:rsidRPr="00B23298">
        <w:rPr>
          <w:rFonts w:ascii="Times New Roman" w:hAnsi="Times New Roman" w:cs="Times New Roman"/>
        </w:rPr>
        <w:t>Мн-во</w:t>
      </w:r>
      <w:proofErr w:type="spellEnd"/>
      <w:r w:rsidRPr="00B23298">
        <w:rPr>
          <w:rFonts w:ascii="Times New Roman" w:hAnsi="Times New Roman" w:cs="Times New Roman"/>
        </w:rPr>
        <w:t xml:space="preserve">, </w:t>
      </w:r>
      <w:proofErr w:type="gramStart"/>
      <w:r w:rsidRPr="00B23298">
        <w:rPr>
          <w:rFonts w:ascii="Times New Roman" w:hAnsi="Times New Roman" w:cs="Times New Roman"/>
        </w:rPr>
        <w:t>равномощное</w:t>
      </w:r>
      <w:proofErr w:type="gramEnd"/>
      <w:r w:rsidRPr="00B23298">
        <w:rPr>
          <w:rFonts w:ascii="Times New Roman" w:hAnsi="Times New Roman" w:cs="Times New Roman"/>
        </w:rPr>
        <w:t xml:space="preserve"> </w:t>
      </w:r>
      <w:proofErr w:type="spellStart"/>
      <w:r w:rsidRPr="00B23298">
        <w:rPr>
          <w:rFonts w:ascii="Times New Roman" w:hAnsi="Times New Roman" w:cs="Times New Roman"/>
        </w:rPr>
        <w:t>мн-ву</w:t>
      </w:r>
      <w:proofErr w:type="spellEnd"/>
      <w:r w:rsidRPr="00B23298">
        <w:rPr>
          <w:rFonts w:ascii="Times New Roman" w:hAnsi="Times New Roman" w:cs="Times New Roman"/>
        </w:rPr>
        <w:t xml:space="preserve"> натуральных чисел, называется счетным. Другими словами, счетное </w:t>
      </w:r>
      <w:proofErr w:type="spellStart"/>
      <w:r w:rsidRPr="00B23298">
        <w:rPr>
          <w:rFonts w:ascii="Times New Roman" w:hAnsi="Times New Roman" w:cs="Times New Roman"/>
        </w:rPr>
        <w:t>мн-во</w:t>
      </w:r>
      <w:proofErr w:type="spellEnd"/>
      <w:r w:rsidRPr="00B23298">
        <w:rPr>
          <w:rFonts w:ascii="Times New Roman" w:hAnsi="Times New Roman" w:cs="Times New Roman"/>
        </w:rPr>
        <w:t xml:space="preserve"> - это такое </w:t>
      </w:r>
      <w:proofErr w:type="spellStart"/>
      <w:r w:rsidRPr="00B23298">
        <w:rPr>
          <w:rFonts w:ascii="Times New Roman" w:hAnsi="Times New Roman" w:cs="Times New Roman"/>
        </w:rPr>
        <w:t>мн-во</w:t>
      </w:r>
      <w:proofErr w:type="spellEnd"/>
      <w:r w:rsidRPr="00B23298">
        <w:rPr>
          <w:rFonts w:ascii="Times New Roman" w:hAnsi="Times New Roman" w:cs="Times New Roman"/>
        </w:rPr>
        <w:t>, элементы которого можно "перенумеровать" при помощи натуральных чисел так, чтобы при этом все числа были использованы и различные элементы всегда имели бы различные номера. Т.О., счетное множество A всегда можно записать в виде A{a1,a2, ...,</w:t>
      </w:r>
      <w:proofErr w:type="spellStart"/>
      <w:r w:rsidRPr="00B23298">
        <w:rPr>
          <w:rFonts w:ascii="Times New Roman" w:hAnsi="Times New Roman" w:cs="Times New Roman"/>
        </w:rPr>
        <w:t>an</w:t>
      </w:r>
      <w:proofErr w:type="spellEnd"/>
      <w:r w:rsidRPr="00B23298">
        <w:rPr>
          <w:rFonts w:ascii="Times New Roman" w:hAnsi="Times New Roman" w:cs="Times New Roman"/>
        </w:rPr>
        <w:t>, ...}</w:t>
      </w:r>
    </w:p>
    <w:p w:rsidR="00B23298" w:rsidRPr="00B23298" w:rsidRDefault="00B23298" w:rsidP="00B23298">
      <w:pPr>
        <w:spacing w:after="0" w:line="240" w:lineRule="auto"/>
        <w:ind w:firstLine="284"/>
        <w:jc w:val="both"/>
        <w:rPr>
          <w:rFonts w:ascii="Times New Roman" w:hAnsi="Times New Roman" w:cs="Times New Roman"/>
        </w:rPr>
      </w:pP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rPr>
        <w:t>3. Континуум. Фактор-множество, его мощность. Теорема Кантора</w:t>
      </w:r>
      <w:r w:rsidRPr="00B23298">
        <w:rPr>
          <w:rFonts w:ascii="Times New Roman" w:hAnsi="Times New Roman" w:cs="Times New Roman"/>
        </w:rPr>
        <w:t>.</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rPr>
        <w:t xml:space="preserve">КОНТИНУУМ </w:t>
      </w:r>
      <w:r w:rsidRPr="00B23298">
        <w:rPr>
          <w:rFonts w:ascii="Times New Roman" w:hAnsi="Times New Roman" w:cs="Times New Roman"/>
        </w:rPr>
        <w:t xml:space="preserve">(от лат. </w:t>
      </w:r>
      <w:proofErr w:type="spellStart"/>
      <w:r w:rsidRPr="00B23298">
        <w:rPr>
          <w:rFonts w:ascii="Times New Roman" w:hAnsi="Times New Roman" w:cs="Times New Roman"/>
        </w:rPr>
        <w:t>continuum</w:t>
      </w:r>
      <w:proofErr w:type="spellEnd"/>
      <w:r w:rsidRPr="00B23298">
        <w:rPr>
          <w:rFonts w:ascii="Times New Roman" w:hAnsi="Times New Roman" w:cs="Times New Roman"/>
        </w:rPr>
        <w:t xml:space="preserve"> - непрерывное) множество, </w:t>
      </w:r>
      <w:hyperlink r:id="rId12" w:tooltip="Мощность множества" w:history="1">
        <w:r w:rsidRPr="00B23298">
          <w:rPr>
            <w:rFonts w:ascii="Times New Roman" w:hAnsi="Times New Roman" w:cs="Times New Roman"/>
          </w:rPr>
          <w:t>равномощное</w:t>
        </w:r>
      </w:hyperlink>
      <w:r w:rsidRPr="00B23298">
        <w:rPr>
          <w:rFonts w:ascii="Times New Roman" w:hAnsi="Times New Roman" w:cs="Times New Roman"/>
        </w:rPr>
        <w:t xml:space="preserve"> множеству вещественных чисел. Например, совокупность всех точек отрезка </w:t>
      </w:r>
      <w:proofErr w:type="gramStart"/>
      <w:r w:rsidRPr="00B23298">
        <w:rPr>
          <w:rFonts w:ascii="Times New Roman" w:hAnsi="Times New Roman" w:cs="Times New Roman"/>
        </w:rPr>
        <w:t>прямой</w:t>
      </w:r>
      <w:proofErr w:type="gramEnd"/>
      <w:r w:rsidRPr="00B23298">
        <w:rPr>
          <w:rFonts w:ascii="Times New Roman" w:hAnsi="Times New Roman" w:cs="Times New Roman"/>
        </w:rPr>
        <w:t xml:space="preserve"> или множество всех иррациональных чисел.</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Пусть X - множество и R - отношение эквивалентности на нем. Из свойства транзитивности отношения эквивалентности следует, что любой класс эквивалентности является множеством всех элементов, эквивалентных произвольному элементу из этого класса. Таким образом, из теоремы следует, что отношение эквивалентности позволяет данное множество X представить в виде объединения взаимно непересекающихся классов эквивалентности.</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Совокупность всех классов эквивалентности называется </w:t>
      </w:r>
      <w:proofErr w:type="spellStart"/>
      <w:proofErr w:type="gramStart"/>
      <w:r w:rsidRPr="00B23298">
        <w:rPr>
          <w:rFonts w:ascii="Times New Roman" w:hAnsi="Times New Roman" w:cs="Times New Roman"/>
        </w:rPr>
        <w:t>фактор-множеством</w:t>
      </w:r>
      <w:proofErr w:type="spellEnd"/>
      <w:proofErr w:type="gramEnd"/>
      <w:r w:rsidRPr="00B23298">
        <w:rPr>
          <w:rFonts w:ascii="Times New Roman" w:hAnsi="Times New Roman" w:cs="Times New Roman"/>
        </w:rPr>
        <w:t>. Оно обозначается символом X/R.</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Пусть А</w:t>
      </w:r>
      <w:proofErr w:type="gramStart"/>
      <w:r w:rsidRPr="00B23298">
        <w:rPr>
          <w:rFonts w:ascii="Times New Roman" w:hAnsi="Times New Roman" w:cs="Times New Roman"/>
        </w:rPr>
        <w:t>1</w:t>
      </w:r>
      <w:proofErr w:type="gramEnd"/>
      <w:r w:rsidRPr="00B23298">
        <w:rPr>
          <w:rFonts w:ascii="Times New Roman" w:hAnsi="Times New Roman" w:cs="Times New Roman"/>
        </w:rPr>
        <w:t>,А2,…,</w:t>
      </w:r>
      <w:proofErr w:type="spellStart"/>
      <w:r w:rsidRPr="00B23298">
        <w:rPr>
          <w:rFonts w:ascii="Times New Roman" w:hAnsi="Times New Roman" w:cs="Times New Roman"/>
        </w:rPr>
        <w:t>Аn</w:t>
      </w:r>
      <w:proofErr w:type="spellEnd"/>
      <w:r w:rsidRPr="00B23298">
        <w:rPr>
          <w:rFonts w:ascii="Times New Roman" w:hAnsi="Times New Roman" w:cs="Times New Roman"/>
        </w:rPr>
        <w:t xml:space="preserve"> – конечные </w:t>
      </w:r>
      <w:proofErr w:type="spellStart"/>
      <w:r w:rsidRPr="00B23298">
        <w:rPr>
          <w:rFonts w:ascii="Times New Roman" w:hAnsi="Times New Roman" w:cs="Times New Roman"/>
        </w:rPr>
        <w:t>мн-ва</w:t>
      </w:r>
      <w:proofErr w:type="spellEnd"/>
      <w:r w:rsidRPr="00B23298">
        <w:rPr>
          <w:rFonts w:ascii="Times New Roman" w:hAnsi="Times New Roman" w:cs="Times New Roman"/>
        </w:rPr>
        <w:t xml:space="preserve">, |А1| = m1, |A2| = m2, …, </w:t>
      </w:r>
      <w:proofErr w:type="spellStart"/>
      <w:r w:rsidRPr="00B23298">
        <w:rPr>
          <w:rFonts w:ascii="Times New Roman" w:hAnsi="Times New Roman" w:cs="Times New Roman"/>
        </w:rPr>
        <w:t>|An|</w:t>
      </w:r>
      <w:proofErr w:type="spellEnd"/>
      <w:r w:rsidRPr="00B23298">
        <w:rPr>
          <w:rFonts w:ascii="Times New Roman" w:hAnsi="Times New Roman" w:cs="Times New Roman"/>
        </w:rPr>
        <w:t xml:space="preserve"> = </w:t>
      </w:r>
      <m:oMath>
        <m:sSub>
          <m:sSubPr>
            <m:ctrlPr>
              <w:rPr>
                <w:rFonts w:ascii="Cambria Math" w:hAnsi="Times New Roman" w:cs="Times New Roman"/>
              </w:rPr>
            </m:ctrlPr>
          </m:sSubPr>
          <m:e>
            <m:r>
              <m:rPr>
                <m:sty m:val="p"/>
              </m:rPr>
              <w:rPr>
                <w:rFonts w:ascii="Cambria Math" w:hAnsi="Cambria Math" w:cs="Times New Roman"/>
              </w:rPr>
              <m:t>m</m:t>
            </m:r>
          </m:e>
          <m:sub>
            <m:r>
              <m:rPr>
                <m:sty m:val="p"/>
              </m:rPr>
              <w:rPr>
                <w:rFonts w:ascii="Cambria Math" w:hAnsi="Cambria Math" w:cs="Times New Roman"/>
              </w:rPr>
              <m:t>n</m:t>
            </m:r>
          </m:sub>
        </m:sSub>
      </m:oMath>
      <w:r w:rsidRPr="00B23298">
        <w:rPr>
          <w:rFonts w:ascii="Times New Roman" w:hAnsi="Times New Roman" w:cs="Times New Roman"/>
        </w:rPr>
        <w:t>. Тогда |A1xA2x…xAn|=m1m2…</w:t>
      </w:r>
      <m:oMath>
        <m:sSub>
          <m:sSubPr>
            <m:ctrlPr>
              <w:rPr>
                <w:rFonts w:ascii="Cambria Math" w:hAnsi="Times New Roman" w:cs="Times New Roman"/>
              </w:rPr>
            </m:ctrlPr>
          </m:sSubPr>
          <m:e>
            <m:r>
              <m:rPr>
                <m:sty m:val="p"/>
              </m:rPr>
              <w:rPr>
                <w:rFonts w:ascii="Cambria Math" w:hAnsi="Cambria Math" w:cs="Times New Roman"/>
              </w:rPr>
              <m:t>m</m:t>
            </m:r>
          </m:e>
          <m:sub>
            <m:r>
              <m:rPr>
                <m:sty m:val="p"/>
              </m:rPr>
              <w:rPr>
                <w:rFonts w:ascii="Cambria Math" w:hAnsi="Cambria Math" w:cs="Times New Roman"/>
              </w:rPr>
              <m:t>n</m:t>
            </m:r>
          </m:sub>
        </m:sSub>
      </m:oMath>
      <w:r w:rsidRPr="00B23298">
        <w:rPr>
          <w:rFonts w:ascii="Times New Roman" w:hAnsi="Times New Roman" w:cs="Times New Roman"/>
        </w:rPr>
        <w:t>.</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В теории множеств теорема Кантора гласит, что</w:t>
      </w:r>
      <w:proofErr w:type="gramStart"/>
      <w:r w:rsidRPr="00B23298">
        <w:rPr>
          <w:rFonts w:ascii="Times New Roman" w:hAnsi="Times New Roman" w:cs="Times New Roman"/>
        </w:rPr>
        <w:t xml:space="preserve"> Л</w:t>
      </w:r>
      <w:proofErr w:type="gramEnd"/>
      <w:r w:rsidRPr="00B23298">
        <w:rPr>
          <w:rFonts w:ascii="Times New Roman" w:hAnsi="Times New Roman" w:cs="Times New Roman"/>
        </w:rPr>
        <w:t xml:space="preserve">юбое множество менее мощно, чем множество всех его подмножеств. </w:t>
      </w:r>
      <w:proofErr w:type="spellStart"/>
      <w:r w:rsidRPr="00B23298">
        <w:rPr>
          <w:rFonts w:ascii="Times New Roman" w:hAnsi="Times New Roman" w:cs="Times New Roman"/>
        </w:rPr>
        <w:t>Доказательство</w:t>
      </w:r>
      <w:proofErr w:type="gramStart"/>
      <w:r w:rsidRPr="00B23298">
        <w:rPr>
          <w:rFonts w:ascii="Times New Roman" w:hAnsi="Times New Roman" w:cs="Times New Roman"/>
        </w:rPr>
        <w:t>.П</w:t>
      </w:r>
      <w:proofErr w:type="gramEnd"/>
      <w:r w:rsidRPr="00B23298">
        <w:rPr>
          <w:rFonts w:ascii="Times New Roman" w:hAnsi="Times New Roman" w:cs="Times New Roman"/>
        </w:rPr>
        <w:t>редположим</w:t>
      </w:r>
      <w:proofErr w:type="spellEnd"/>
      <w:r w:rsidRPr="00B23298">
        <w:rPr>
          <w:rFonts w:ascii="Times New Roman" w:hAnsi="Times New Roman" w:cs="Times New Roman"/>
        </w:rPr>
        <w:t xml:space="preserve">, что существует множество A, равномощное множеству всех своих подмножеств 2A, то есть что есть биекция </w:t>
      </w:r>
      <w:proofErr w:type="spellStart"/>
      <w:r w:rsidRPr="00B23298">
        <w:rPr>
          <w:rFonts w:ascii="Times New Roman" w:hAnsi="Times New Roman" w:cs="Times New Roman"/>
        </w:rPr>
        <w:t>f</w:t>
      </w:r>
      <w:proofErr w:type="spellEnd"/>
      <w:r w:rsidRPr="00B23298">
        <w:rPr>
          <w:rFonts w:ascii="Times New Roman" w:hAnsi="Times New Roman" w:cs="Times New Roman"/>
        </w:rPr>
        <w:t xml:space="preserve">, ставящая в соответствие каждому элементу множества A некоторое подмножество множества A. Рассмотрим множество </w:t>
      </w:r>
      <w:r w:rsidRPr="00B23298">
        <w:rPr>
          <w:rFonts w:ascii="Times New Roman" w:hAnsi="Times New Roman" w:cs="Times New Roman"/>
          <w:noProof/>
          <w:lang w:eastAsia="ru-RU"/>
        </w:rPr>
        <w:drawing>
          <wp:inline distT="0" distB="0" distL="0" distR="0">
            <wp:extent cx="2000250" cy="219075"/>
            <wp:effectExtent l="19050" t="0" r="0" b="0"/>
            <wp:docPr id="10" name="Рисунок 10" descr="B=\left\{\,x\in A : x\not\in f(x)\,\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eft\{\,x\in A : x\not\in f(x)\,\right\}."/>
                    <pic:cNvPicPr>
                      <a:picLocks noChangeAspect="1" noChangeArrowheads="1"/>
                    </pic:cNvPicPr>
                  </pic:nvPicPr>
                  <pic:blipFill>
                    <a:blip r:embed="rId13" cstate="print"/>
                    <a:srcRect/>
                    <a:stretch>
                      <a:fillRect/>
                    </a:stretch>
                  </pic:blipFill>
                  <pic:spPr bwMode="auto">
                    <a:xfrm>
                      <a:off x="0" y="0"/>
                      <a:ext cx="2000250" cy="219075"/>
                    </a:xfrm>
                    <a:prstGeom prst="rect">
                      <a:avLst/>
                    </a:prstGeom>
                    <a:noFill/>
                    <a:ln w="9525">
                      <a:noFill/>
                      <a:miter lim="800000"/>
                      <a:headEnd/>
                      <a:tailEnd/>
                    </a:ln>
                  </pic:spPr>
                </pic:pic>
              </a:graphicData>
            </a:graphic>
          </wp:inline>
        </w:drawing>
      </w:r>
      <w:proofErr w:type="spellStart"/>
      <w:r w:rsidRPr="00B23298">
        <w:rPr>
          <w:rFonts w:ascii="Times New Roman" w:hAnsi="Times New Roman" w:cs="Times New Roman"/>
        </w:rPr>
        <w:t>f</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биективно</w:t>
      </w:r>
      <w:proofErr w:type="spellEnd"/>
      <w:r w:rsidRPr="00B23298">
        <w:rPr>
          <w:rFonts w:ascii="Times New Roman" w:hAnsi="Times New Roman" w:cs="Times New Roman"/>
        </w:rPr>
        <w:t xml:space="preserve">, а </w:t>
      </w:r>
      <w:r w:rsidRPr="00B23298">
        <w:rPr>
          <w:rFonts w:ascii="Times New Roman" w:hAnsi="Times New Roman" w:cs="Times New Roman"/>
          <w:noProof/>
          <w:lang w:eastAsia="ru-RU"/>
        </w:rPr>
        <w:drawing>
          <wp:inline distT="0" distB="0" distL="0" distR="0">
            <wp:extent cx="542925" cy="161925"/>
            <wp:effectExtent l="19050" t="0" r="9525" b="0"/>
            <wp:docPr id="11" name="Рисунок 11" descr="B \subseteq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 \subseteq A"/>
                    <pic:cNvPicPr>
                      <a:picLocks noChangeAspect="1" noChangeArrowheads="1"/>
                    </pic:cNvPicPr>
                  </pic:nvPicPr>
                  <pic:blipFill>
                    <a:blip r:embed="rId14" cstate="print"/>
                    <a:srcRect/>
                    <a:stretch>
                      <a:fillRect/>
                    </a:stretch>
                  </pic:blipFill>
                  <pic:spPr bwMode="auto">
                    <a:xfrm>
                      <a:off x="0" y="0"/>
                      <a:ext cx="542925" cy="161925"/>
                    </a:xfrm>
                    <a:prstGeom prst="rect">
                      <a:avLst/>
                    </a:prstGeom>
                    <a:noFill/>
                    <a:ln w="9525">
                      <a:noFill/>
                      <a:miter lim="800000"/>
                      <a:headEnd/>
                      <a:tailEnd/>
                    </a:ln>
                  </pic:spPr>
                </pic:pic>
              </a:graphicData>
            </a:graphic>
          </wp:inline>
        </w:drawing>
      </w:r>
      <w:r w:rsidRPr="00B23298">
        <w:rPr>
          <w:rFonts w:ascii="Times New Roman" w:hAnsi="Times New Roman" w:cs="Times New Roman"/>
        </w:rPr>
        <w:t xml:space="preserve">, поэтому существует </w:t>
      </w:r>
      <w:r w:rsidRPr="00B23298">
        <w:rPr>
          <w:rFonts w:ascii="Times New Roman" w:hAnsi="Times New Roman" w:cs="Times New Roman"/>
          <w:noProof/>
          <w:lang w:eastAsia="ru-RU"/>
        </w:rPr>
        <w:drawing>
          <wp:inline distT="0" distB="0" distL="0" distR="0">
            <wp:extent cx="476250" cy="171450"/>
            <wp:effectExtent l="19050" t="0" r="0" b="0"/>
            <wp:docPr id="12" name="Рисунок 12" descr="y \i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 \in A"/>
                    <pic:cNvPicPr>
                      <a:picLocks noChangeAspect="1" noChangeArrowheads="1"/>
                    </pic:cNvPicPr>
                  </pic:nvPicPr>
                  <pic:blipFill>
                    <a:blip r:embed="rId15" cstate="print"/>
                    <a:srcRect/>
                    <a:stretch>
                      <a:fillRect/>
                    </a:stretch>
                  </pic:blipFill>
                  <pic:spPr bwMode="auto">
                    <a:xfrm>
                      <a:off x="0" y="0"/>
                      <a:ext cx="476250" cy="171450"/>
                    </a:xfrm>
                    <a:prstGeom prst="rect">
                      <a:avLst/>
                    </a:prstGeom>
                    <a:noFill/>
                    <a:ln w="9525">
                      <a:noFill/>
                      <a:miter lim="800000"/>
                      <a:headEnd/>
                      <a:tailEnd/>
                    </a:ln>
                  </pic:spPr>
                </pic:pic>
              </a:graphicData>
            </a:graphic>
          </wp:inline>
        </w:drawing>
      </w:r>
      <w:proofErr w:type="gramStart"/>
      <w:r w:rsidRPr="00B23298">
        <w:rPr>
          <w:rFonts w:ascii="Times New Roman" w:hAnsi="Times New Roman" w:cs="Times New Roman"/>
        </w:rPr>
        <w:t>такой</w:t>
      </w:r>
      <w:proofErr w:type="gramEnd"/>
      <w:r w:rsidRPr="00B23298">
        <w:rPr>
          <w:rFonts w:ascii="Times New Roman" w:hAnsi="Times New Roman" w:cs="Times New Roman"/>
        </w:rPr>
        <w:t xml:space="preserve">, что </w:t>
      </w:r>
      <w:proofErr w:type="spellStart"/>
      <w:r w:rsidRPr="00B23298">
        <w:rPr>
          <w:rFonts w:ascii="Times New Roman" w:hAnsi="Times New Roman" w:cs="Times New Roman"/>
        </w:rPr>
        <w:t>f</w:t>
      </w:r>
      <w:proofErr w:type="spellEnd"/>
      <w:r w:rsidRPr="00B23298">
        <w:rPr>
          <w:rFonts w:ascii="Times New Roman" w:hAnsi="Times New Roman" w:cs="Times New Roman"/>
        </w:rPr>
        <w:t>(</w:t>
      </w:r>
      <w:proofErr w:type="spellStart"/>
      <w:r w:rsidRPr="00B23298">
        <w:rPr>
          <w:rFonts w:ascii="Times New Roman" w:hAnsi="Times New Roman" w:cs="Times New Roman"/>
        </w:rPr>
        <w:t>y</w:t>
      </w:r>
      <w:proofErr w:type="spellEnd"/>
      <w:r w:rsidRPr="00B23298">
        <w:rPr>
          <w:rFonts w:ascii="Times New Roman" w:hAnsi="Times New Roman" w:cs="Times New Roman"/>
        </w:rPr>
        <w:t xml:space="preserve">) = B. Теперь посмотрим, может ли </w:t>
      </w:r>
      <w:proofErr w:type="spellStart"/>
      <w:r w:rsidRPr="00B23298">
        <w:rPr>
          <w:rFonts w:ascii="Times New Roman" w:hAnsi="Times New Roman" w:cs="Times New Roman"/>
        </w:rPr>
        <w:t>y</w:t>
      </w:r>
      <w:proofErr w:type="spellEnd"/>
      <w:r w:rsidRPr="00B23298">
        <w:rPr>
          <w:rFonts w:ascii="Times New Roman" w:hAnsi="Times New Roman" w:cs="Times New Roman"/>
        </w:rPr>
        <w:t xml:space="preserve"> принадлежать B. Если </w:t>
      </w:r>
      <w:r w:rsidRPr="00B23298">
        <w:rPr>
          <w:rFonts w:ascii="Times New Roman" w:hAnsi="Times New Roman" w:cs="Times New Roman"/>
          <w:noProof/>
          <w:lang w:eastAsia="ru-RU"/>
        </w:rPr>
        <w:drawing>
          <wp:inline distT="0" distB="0" distL="0" distR="0">
            <wp:extent cx="476250" cy="171450"/>
            <wp:effectExtent l="19050" t="0" r="0" b="0"/>
            <wp:docPr id="13" name="Рисунок 13" descr="y \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 \in B"/>
                    <pic:cNvPicPr>
                      <a:picLocks noChangeAspect="1" noChangeArrowheads="1"/>
                    </pic:cNvPicPr>
                  </pic:nvPicPr>
                  <pic:blipFill>
                    <a:blip r:embed="rId16" cstate="print"/>
                    <a:srcRect/>
                    <a:stretch>
                      <a:fillRect/>
                    </a:stretch>
                  </pic:blipFill>
                  <pic:spPr bwMode="auto">
                    <a:xfrm>
                      <a:off x="0" y="0"/>
                      <a:ext cx="476250" cy="171450"/>
                    </a:xfrm>
                    <a:prstGeom prst="rect">
                      <a:avLst/>
                    </a:prstGeom>
                    <a:noFill/>
                    <a:ln w="9525">
                      <a:noFill/>
                      <a:miter lim="800000"/>
                      <a:headEnd/>
                      <a:tailEnd/>
                    </a:ln>
                  </pic:spPr>
                </pic:pic>
              </a:graphicData>
            </a:graphic>
          </wp:inline>
        </w:drawing>
      </w:r>
      <w:r w:rsidRPr="00B23298">
        <w:rPr>
          <w:rFonts w:ascii="Times New Roman" w:hAnsi="Times New Roman" w:cs="Times New Roman"/>
        </w:rPr>
        <w:t xml:space="preserve">, то </w:t>
      </w:r>
      <w:r w:rsidRPr="00B23298">
        <w:rPr>
          <w:rFonts w:ascii="Times New Roman" w:hAnsi="Times New Roman" w:cs="Times New Roman"/>
          <w:noProof/>
          <w:lang w:eastAsia="ru-RU"/>
        </w:rPr>
        <w:drawing>
          <wp:inline distT="0" distB="0" distL="0" distR="0">
            <wp:extent cx="666750" cy="200025"/>
            <wp:effectExtent l="19050" t="0" r="0" b="0"/>
            <wp:docPr id="14" name="Рисунок 14" descr="y \in 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 \in f(y)"/>
                    <pic:cNvPicPr>
                      <a:picLocks noChangeAspect="1" noChangeArrowheads="1"/>
                    </pic:cNvPicPr>
                  </pic:nvPicPr>
                  <pic:blipFill>
                    <a:blip r:embed="rId17" cstate="print"/>
                    <a:srcRect/>
                    <a:stretch>
                      <a:fillRect/>
                    </a:stretch>
                  </pic:blipFill>
                  <pic:spPr bwMode="auto">
                    <a:xfrm>
                      <a:off x="0" y="0"/>
                      <a:ext cx="666750" cy="200025"/>
                    </a:xfrm>
                    <a:prstGeom prst="rect">
                      <a:avLst/>
                    </a:prstGeom>
                    <a:noFill/>
                    <a:ln w="9525">
                      <a:noFill/>
                      <a:miter lim="800000"/>
                      <a:headEnd/>
                      <a:tailEnd/>
                    </a:ln>
                  </pic:spPr>
                </pic:pic>
              </a:graphicData>
            </a:graphic>
          </wp:inline>
        </w:drawing>
      </w:r>
      <w:r w:rsidRPr="00B23298">
        <w:rPr>
          <w:rFonts w:ascii="Times New Roman" w:hAnsi="Times New Roman" w:cs="Times New Roman"/>
        </w:rPr>
        <w:t xml:space="preserve">, а тогда, по определению B, </w:t>
      </w:r>
      <w:r w:rsidRPr="00B23298">
        <w:rPr>
          <w:rFonts w:ascii="Times New Roman" w:hAnsi="Times New Roman" w:cs="Times New Roman"/>
          <w:noProof/>
          <w:lang w:eastAsia="ru-RU"/>
        </w:rPr>
        <w:drawing>
          <wp:inline distT="0" distB="0" distL="0" distR="0">
            <wp:extent cx="428625" cy="209550"/>
            <wp:effectExtent l="19050" t="0" r="9525" b="0"/>
            <wp:docPr id="15" name="Рисунок 15" descr="y \not\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 \not\in B"/>
                    <pic:cNvPicPr>
                      <a:picLocks noChangeAspect="1" noChangeArrowheads="1"/>
                    </pic:cNvPicPr>
                  </pic:nvPicPr>
                  <pic:blipFill>
                    <a:blip r:embed="rId18" cstate="print"/>
                    <a:srcRect/>
                    <a:stretch>
                      <a:fillRect/>
                    </a:stretch>
                  </pic:blipFill>
                  <pic:spPr bwMode="auto">
                    <a:xfrm>
                      <a:off x="0" y="0"/>
                      <a:ext cx="428625" cy="209550"/>
                    </a:xfrm>
                    <a:prstGeom prst="rect">
                      <a:avLst/>
                    </a:prstGeom>
                    <a:noFill/>
                    <a:ln w="9525">
                      <a:noFill/>
                      <a:miter lim="800000"/>
                      <a:headEnd/>
                      <a:tailEnd/>
                    </a:ln>
                  </pic:spPr>
                </pic:pic>
              </a:graphicData>
            </a:graphic>
          </wp:inline>
        </w:drawing>
      </w:r>
      <w:r w:rsidRPr="00B23298">
        <w:rPr>
          <w:rFonts w:ascii="Times New Roman" w:hAnsi="Times New Roman" w:cs="Times New Roman"/>
        </w:rPr>
        <w:t xml:space="preserve">. И наоборот, если </w:t>
      </w:r>
      <w:r w:rsidRPr="00B23298">
        <w:rPr>
          <w:rFonts w:ascii="Times New Roman" w:hAnsi="Times New Roman" w:cs="Times New Roman"/>
          <w:noProof/>
          <w:lang w:eastAsia="ru-RU"/>
        </w:rPr>
        <w:drawing>
          <wp:inline distT="0" distB="0" distL="0" distR="0">
            <wp:extent cx="428625" cy="209550"/>
            <wp:effectExtent l="19050" t="0" r="9525" b="0"/>
            <wp:docPr id="16" name="Рисунок 16" descr="y \not\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 \not\in B"/>
                    <pic:cNvPicPr>
                      <a:picLocks noChangeAspect="1" noChangeArrowheads="1"/>
                    </pic:cNvPicPr>
                  </pic:nvPicPr>
                  <pic:blipFill>
                    <a:blip r:embed="rId18" cstate="print"/>
                    <a:srcRect/>
                    <a:stretch>
                      <a:fillRect/>
                    </a:stretch>
                  </pic:blipFill>
                  <pic:spPr bwMode="auto">
                    <a:xfrm>
                      <a:off x="0" y="0"/>
                      <a:ext cx="428625" cy="209550"/>
                    </a:xfrm>
                    <a:prstGeom prst="rect">
                      <a:avLst/>
                    </a:prstGeom>
                    <a:noFill/>
                    <a:ln w="9525">
                      <a:noFill/>
                      <a:miter lim="800000"/>
                      <a:headEnd/>
                      <a:tailEnd/>
                    </a:ln>
                  </pic:spPr>
                </pic:pic>
              </a:graphicData>
            </a:graphic>
          </wp:inline>
        </w:drawing>
      </w:r>
      <w:r w:rsidRPr="00B23298">
        <w:rPr>
          <w:rFonts w:ascii="Times New Roman" w:hAnsi="Times New Roman" w:cs="Times New Roman"/>
        </w:rPr>
        <w:t xml:space="preserve">, то </w:t>
      </w:r>
      <w:r w:rsidRPr="00B23298">
        <w:rPr>
          <w:rFonts w:ascii="Times New Roman" w:hAnsi="Times New Roman" w:cs="Times New Roman"/>
          <w:noProof/>
          <w:lang w:eastAsia="ru-RU"/>
        </w:rPr>
        <w:drawing>
          <wp:inline distT="0" distB="0" distL="0" distR="0">
            <wp:extent cx="619125" cy="219075"/>
            <wp:effectExtent l="19050" t="0" r="9525" b="0"/>
            <wp:docPr id="17" name="Рисунок 17" descr="y \not\in 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y \not\in f(y)"/>
                    <pic:cNvPicPr>
                      <a:picLocks noChangeAspect="1" noChangeArrowheads="1"/>
                    </pic:cNvPicPr>
                  </pic:nvPicPr>
                  <pic:blipFill>
                    <a:blip r:embed="rId19" cstate="print"/>
                    <a:srcRect/>
                    <a:stretch>
                      <a:fillRect/>
                    </a:stretch>
                  </pic:blipFill>
                  <pic:spPr bwMode="auto">
                    <a:xfrm>
                      <a:off x="0" y="0"/>
                      <a:ext cx="619125" cy="219075"/>
                    </a:xfrm>
                    <a:prstGeom prst="rect">
                      <a:avLst/>
                    </a:prstGeom>
                    <a:noFill/>
                    <a:ln w="9525">
                      <a:noFill/>
                      <a:miter lim="800000"/>
                      <a:headEnd/>
                      <a:tailEnd/>
                    </a:ln>
                  </pic:spPr>
                </pic:pic>
              </a:graphicData>
            </a:graphic>
          </wp:inline>
        </w:drawing>
      </w:r>
      <w:r w:rsidRPr="00B23298">
        <w:rPr>
          <w:rFonts w:ascii="Times New Roman" w:hAnsi="Times New Roman" w:cs="Times New Roman"/>
        </w:rPr>
        <w:t xml:space="preserve">, </w:t>
      </w:r>
      <w:proofErr w:type="gramStart"/>
      <w:r w:rsidRPr="00B23298">
        <w:rPr>
          <w:rFonts w:ascii="Times New Roman" w:hAnsi="Times New Roman" w:cs="Times New Roman"/>
        </w:rPr>
        <w:t>а</w:t>
      </w:r>
      <w:proofErr w:type="gramEnd"/>
      <w:r w:rsidRPr="00B23298">
        <w:rPr>
          <w:rFonts w:ascii="Times New Roman" w:hAnsi="Times New Roman" w:cs="Times New Roman"/>
        </w:rPr>
        <w:t xml:space="preserve"> следовательно, </w:t>
      </w:r>
      <w:r w:rsidRPr="00B23298">
        <w:rPr>
          <w:rFonts w:ascii="Times New Roman" w:hAnsi="Times New Roman" w:cs="Times New Roman"/>
          <w:noProof/>
          <w:lang w:eastAsia="ru-RU"/>
        </w:rPr>
        <w:drawing>
          <wp:inline distT="0" distB="0" distL="0" distR="0">
            <wp:extent cx="476250" cy="171450"/>
            <wp:effectExtent l="19050" t="0" r="0" b="0"/>
            <wp:docPr id="18" name="Рисунок 18" descr="y \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 \in B"/>
                    <pic:cNvPicPr>
                      <a:picLocks noChangeAspect="1" noChangeArrowheads="1"/>
                    </pic:cNvPicPr>
                  </pic:nvPicPr>
                  <pic:blipFill>
                    <a:blip r:embed="rId16" cstate="print"/>
                    <a:srcRect/>
                    <a:stretch>
                      <a:fillRect/>
                    </a:stretch>
                  </pic:blipFill>
                  <pic:spPr bwMode="auto">
                    <a:xfrm>
                      <a:off x="0" y="0"/>
                      <a:ext cx="476250" cy="171450"/>
                    </a:xfrm>
                    <a:prstGeom prst="rect">
                      <a:avLst/>
                    </a:prstGeom>
                    <a:noFill/>
                    <a:ln w="9525">
                      <a:noFill/>
                      <a:miter lim="800000"/>
                      <a:headEnd/>
                      <a:tailEnd/>
                    </a:ln>
                  </pic:spPr>
                </pic:pic>
              </a:graphicData>
            </a:graphic>
          </wp:inline>
        </w:drawing>
      </w:r>
      <w:r w:rsidRPr="00B23298">
        <w:rPr>
          <w:rFonts w:ascii="Times New Roman" w:hAnsi="Times New Roman" w:cs="Times New Roman"/>
        </w:rPr>
        <w:t>. В любом случае, получаем противоречие. Следовательно, исходное предположение ложно и A не равномощно 2A.Заметим, что 2A содержит подмножество, равномощное A (например, множество  всех одноэлементных подмножеств A), а тогда из только что доказанного следует | 2A | &gt; | A |</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b/>
          <w:i/>
          <w:u w:val="single"/>
        </w:rPr>
        <w:t xml:space="preserve">Теорема </w:t>
      </w:r>
      <w:proofErr w:type="spellStart"/>
      <w:r w:rsidRPr="00B23298">
        <w:rPr>
          <w:rFonts w:ascii="Times New Roman" w:hAnsi="Times New Roman" w:cs="Times New Roman"/>
          <w:b/>
          <w:i/>
          <w:u w:val="single"/>
        </w:rPr>
        <w:t>Кантора</w:t>
      </w:r>
      <w:proofErr w:type="gramStart"/>
      <w:r w:rsidRPr="00B23298">
        <w:rPr>
          <w:rFonts w:ascii="Times New Roman" w:hAnsi="Times New Roman" w:cs="Times New Roman"/>
        </w:rPr>
        <w:t>:М</w:t>
      </w:r>
      <w:proofErr w:type="gramEnd"/>
      <w:r w:rsidRPr="00B23298">
        <w:rPr>
          <w:rFonts w:ascii="Times New Roman" w:hAnsi="Times New Roman" w:cs="Times New Roman"/>
        </w:rPr>
        <w:t>ножество</w:t>
      </w:r>
      <w:proofErr w:type="spellEnd"/>
      <w:r w:rsidRPr="00B23298">
        <w:rPr>
          <w:rFonts w:ascii="Times New Roman" w:hAnsi="Times New Roman" w:cs="Times New Roman"/>
        </w:rPr>
        <w:t xml:space="preserve"> всех действительных чисел на отрезке [0;1] не является счетным.</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Доказательство</w:t>
      </w:r>
    </w:p>
    <w:p w:rsidR="00B23298" w:rsidRPr="00B23298" w:rsidRDefault="00B23298" w:rsidP="00B23298">
      <w:pPr>
        <w:spacing w:after="0" w:line="240" w:lineRule="auto"/>
        <w:ind w:firstLine="284"/>
        <w:jc w:val="both"/>
        <w:rPr>
          <w:rFonts w:ascii="Times New Roman" w:hAnsi="Times New Roman" w:cs="Times New Roman"/>
        </w:rPr>
      </w:pPr>
      <w:proofErr w:type="gramStart"/>
      <w:r w:rsidRPr="00B23298">
        <w:rPr>
          <w:rFonts w:ascii="Times New Roman" w:hAnsi="Times New Roman" w:cs="Times New Roman"/>
        </w:rPr>
        <w:t>Допустим</w:t>
      </w:r>
      <w:proofErr w:type="gramEnd"/>
      <w:r w:rsidRPr="00B23298">
        <w:rPr>
          <w:rFonts w:ascii="Times New Roman" w:hAnsi="Times New Roman" w:cs="Times New Roman"/>
        </w:rPr>
        <w:t xml:space="preserve"> это множество </w:t>
      </w:r>
      <w:proofErr w:type="spellStart"/>
      <w:r w:rsidRPr="00B23298">
        <w:rPr>
          <w:rFonts w:ascii="Times New Roman" w:hAnsi="Times New Roman" w:cs="Times New Roman"/>
        </w:rPr>
        <w:t>счетно</w:t>
      </w:r>
      <w:proofErr w:type="spellEnd"/>
      <w:r w:rsidRPr="00B23298">
        <w:rPr>
          <w:rFonts w:ascii="Times New Roman" w:hAnsi="Times New Roman" w:cs="Times New Roman"/>
        </w:rPr>
        <w:t xml:space="preserve"> изобразим его числа десятичными дробями.</w:t>
      </w:r>
    </w:p>
    <w:p w:rsidR="00B23298" w:rsidRPr="00B23298" w:rsidRDefault="00870295" w:rsidP="00B23298">
      <w:pPr>
        <w:spacing w:after="0" w:line="240" w:lineRule="auto"/>
        <w:ind w:firstLine="284"/>
        <w:jc w:val="both"/>
        <w:rPr>
          <w:rFonts w:ascii="Times New Roman" w:hAnsi="Times New Roman" w:cs="Times New Roman"/>
        </w:rPr>
      </w:pPr>
      <w:r>
        <w:rPr>
          <w:rFonts w:ascii="Times New Roman" w:hAnsi="Times New Roman" w:cs="Times New Roman"/>
        </w:rPr>
        <w:pict>
          <v:shapetype id="_x0000_t202" coordsize="21600,21600" o:spt="202" path="m,l,21600r21600,l21600,xe">
            <v:stroke joinstyle="miter"/>
            <v:path gradientshapeok="t" o:connecttype="rect"/>
          </v:shapetype>
          <v:shape id="_x0000_s1028" type="#_x0000_t202" style="position:absolute;left:0;text-align:left;margin-left:89.2pt;margin-top:9.35pt;width:28.8pt;height:101.8pt;z-index:251664384" o:allowincell="f" filled="f" stroked="f">
            <v:textbox style="mso-next-textbox:#_x0000_s1028">
              <w:txbxContent>
                <w:p w:rsidR="00D93E8A" w:rsidRDefault="00D93E8A" w:rsidP="00B23298">
                  <w:pPr>
                    <w:spacing w:after="0"/>
                    <w:rPr>
                      <w:sz w:val="72"/>
                      <w:szCs w:val="72"/>
                      <w:lang w:val="en-US"/>
                    </w:rPr>
                  </w:pPr>
                  <w:r>
                    <w:rPr>
                      <w:sz w:val="72"/>
                      <w:szCs w:val="72"/>
                      <w:lang w:val="en-US"/>
                    </w:rPr>
                    <w:t>}</w:t>
                  </w:r>
                </w:p>
              </w:txbxContent>
            </v:textbox>
          </v:shape>
        </w:pict>
      </w:r>
    </w:p>
    <w:p w:rsidR="00B23298" w:rsidRPr="00B23298" w:rsidRDefault="00870295" w:rsidP="00B23298">
      <w:pPr>
        <w:spacing w:after="0" w:line="240" w:lineRule="auto"/>
        <w:ind w:firstLine="284"/>
        <w:jc w:val="both"/>
        <w:rPr>
          <w:rFonts w:ascii="Times New Roman" w:hAnsi="Times New Roman" w:cs="Times New Roman"/>
        </w:rPr>
      </w:pPr>
      <w:r>
        <w:rPr>
          <w:rFonts w:ascii="Times New Roman" w:hAnsi="Times New Roman" w:cs="Times New Roman"/>
        </w:rPr>
        <w:pict>
          <v:shape id="_x0000_s1030" type="#_x0000_t202" style="position:absolute;left:0;text-align:left;margin-left:123.35pt;margin-top:10.55pt;width:36pt;height:36pt;z-index:251666432" o:allowincell="f" filled="f" stroked="f">
            <v:textbox style="mso-next-textbox:#_x0000_s1030">
              <w:txbxContent>
                <w:p w:rsidR="00D93E8A" w:rsidRDefault="00D93E8A" w:rsidP="00B23298">
                  <w:pPr>
                    <w:rPr>
                      <w:sz w:val="28"/>
                      <w:szCs w:val="28"/>
                      <w:lang w:val="en-US"/>
                    </w:rPr>
                  </w:pPr>
                  <w:r>
                    <w:rPr>
                      <w:sz w:val="28"/>
                      <w:szCs w:val="28"/>
                      <w:lang w:val="en-US"/>
                    </w:rPr>
                    <w:t>1</w:t>
                  </w:r>
                </w:p>
              </w:txbxContent>
            </v:textbox>
          </v:shape>
        </w:pict>
      </w:r>
      <w:r>
        <w:rPr>
          <w:rFonts w:ascii="Times New Roman" w:hAnsi="Times New Roman" w:cs="Times New Roman"/>
        </w:rPr>
        <w:pict>
          <v:oval id="_x0000_s1029" style="position:absolute;left:0;text-align:left;margin-left:123.05pt;margin-top:11.5pt;width:21.6pt;height:21.6pt;z-index:251665408" o:allowincell="f" filled="f"/>
        </w:pict>
      </w:r>
      <w:r w:rsidR="00B23298" w:rsidRPr="00B23298">
        <w:rPr>
          <w:rFonts w:ascii="Times New Roman" w:hAnsi="Times New Roman" w:cs="Times New Roman"/>
        </w:rPr>
        <w:t>1-я   0, a11, a12 ….</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2-я   0, а21, a22 ….</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Возьмем произвольное число 0,b1,b2,b3 </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b1 </w:t>
      </w:r>
      <w:r w:rsidRPr="00B23298">
        <w:rPr>
          <w:rFonts w:ascii="Times New Roman" w:hAnsi="Times New Roman" w:cs="Times New Roman"/>
        </w:rPr>
        <w:sym w:font="Symbol" w:char="F0B9"/>
      </w:r>
      <w:r w:rsidRPr="00B23298">
        <w:rPr>
          <w:rFonts w:ascii="Times New Roman" w:hAnsi="Times New Roman" w:cs="Times New Roman"/>
        </w:rPr>
        <w:t xml:space="preserve"> a11, b2 </w:t>
      </w:r>
      <w:r w:rsidRPr="00B23298">
        <w:rPr>
          <w:rFonts w:ascii="Times New Roman" w:hAnsi="Times New Roman" w:cs="Times New Roman"/>
        </w:rPr>
        <w:sym w:font="Symbol" w:char="F0B9"/>
      </w:r>
      <w:r w:rsidRPr="00B23298">
        <w:rPr>
          <w:rFonts w:ascii="Times New Roman" w:hAnsi="Times New Roman" w:cs="Times New Roman"/>
        </w:rPr>
        <w:t xml:space="preserve"> a22, …</w:t>
      </w:r>
    </w:p>
    <w:p w:rsid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Эта дробь не может выйти в последовательность         т.к. отличается от всех чисел, значит нельзя пронумеровать числа на отрезке [0;1]. Множество нечетно и называется континуальным, а его мощность континуум. Метод, используемый при доказательстве, называется диагональным методом Кантора.</w:t>
      </w:r>
    </w:p>
    <w:p w:rsidR="00C52070" w:rsidRPr="00B23298" w:rsidRDefault="00C52070" w:rsidP="00B23298">
      <w:pPr>
        <w:spacing w:after="0" w:line="240" w:lineRule="auto"/>
        <w:ind w:firstLine="284"/>
        <w:jc w:val="both"/>
        <w:rPr>
          <w:rFonts w:ascii="Times New Roman" w:hAnsi="Times New Roman" w:cs="Times New Roman"/>
        </w:rPr>
      </w:pPr>
    </w:p>
    <w:p w:rsidR="00B23298" w:rsidRPr="00C52070" w:rsidRDefault="00B23298" w:rsidP="00B23298">
      <w:pPr>
        <w:spacing w:after="0" w:line="240" w:lineRule="auto"/>
        <w:ind w:firstLine="284"/>
        <w:jc w:val="both"/>
        <w:rPr>
          <w:rFonts w:ascii="Times New Roman" w:hAnsi="Times New Roman" w:cs="Times New Roman"/>
          <w:b/>
        </w:rPr>
      </w:pPr>
      <w:r w:rsidRPr="00C52070">
        <w:rPr>
          <w:rFonts w:ascii="Times New Roman" w:hAnsi="Times New Roman" w:cs="Times New Roman"/>
          <w:b/>
        </w:rPr>
        <w:t>4. Отношения и их типы. Отношения порядка. Диаграмма Хассе.</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Отношение. Пусть дано R</w:t>
      </w:r>
      <w:r w:rsidRPr="00B23298">
        <w:rPr>
          <w:rFonts w:ascii="Times New Roman" w:hAnsi="Times New Roman" w:cs="Times New Roman"/>
        </w:rPr>
        <w:sym w:font="Symbol" w:char="F0CD"/>
      </w:r>
      <w:proofErr w:type="spellStart"/>
      <w:r w:rsidRPr="00B23298">
        <w:rPr>
          <w:rFonts w:ascii="Times New Roman" w:hAnsi="Times New Roman" w:cs="Times New Roman"/>
        </w:rPr>
        <w:t>Mn</w:t>
      </w:r>
      <w:proofErr w:type="spellEnd"/>
      <w:r w:rsidRPr="00B23298">
        <w:rPr>
          <w:rFonts w:ascii="Times New Roman" w:hAnsi="Times New Roman" w:cs="Times New Roman"/>
        </w:rPr>
        <w:t xml:space="preserve"> – </w:t>
      </w:r>
      <w:proofErr w:type="spellStart"/>
      <w:r w:rsidRPr="00B23298">
        <w:rPr>
          <w:rFonts w:ascii="Times New Roman" w:hAnsi="Times New Roman" w:cs="Times New Roman"/>
        </w:rPr>
        <w:t>n</w:t>
      </w:r>
      <w:proofErr w:type="spellEnd"/>
      <w:r w:rsidRPr="00B23298">
        <w:rPr>
          <w:rFonts w:ascii="Times New Roman" w:hAnsi="Times New Roman" w:cs="Times New Roman"/>
        </w:rPr>
        <w:t xml:space="preserve"> местное отношение на множество М. Будем изучать двухместные или бинарные отношения. Если а и </w:t>
      </w:r>
      <w:proofErr w:type="spellStart"/>
      <w:r w:rsidRPr="00B23298">
        <w:rPr>
          <w:rFonts w:ascii="Times New Roman" w:hAnsi="Times New Roman" w:cs="Times New Roman"/>
        </w:rPr>
        <w:t>b</w:t>
      </w:r>
      <w:proofErr w:type="spellEnd"/>
      <w:r w:rsidRPr="00B23298">
        <w:rPr>
          <w:rFonts w:ascii="Times New Roman" w:hAnsi="Times New Roman" w:cs="Times New Roman"/>
        </w:rPr>
        <w:t xml:space="preserve"> находятся в отношении R, то </w:t>
      </w:r>
      <w:proofErr w:type="gramStart"/>
      <w:r w:rsidRPr="00B23298">
        <w:rPr>
          <w:rFonts w:ascii="Times New Roman" w:hAnsi="Times New Roman" w:cs="Times New Roman"/>
        </w:rPr>
        <w:t>записывается</w:t>
      </w:r>
      <w:proofErr w:type="gramEnd"/>
      <w:r w:rsidRPr="00B23298">
        <w:rPr>
          <w:rFonts w:ascii="Times New Roman" w:hAnsi="Times New Roman" w:cs="Times New Roman"/>
        </w:rPr>
        <w:t xml:space="preserve"> а R </w:t>
      </w:r>
      <w:proofErr w:type="spellStart"/>
      <w:r w:rsidRPr="00B23298">
        <w:rPr>
          <w:rFonts w:ascii="Times New Roman" w:hAnsi="Times New Roman" w:cs="Times New Roman"/>
        </w:rPr>
        <w:t>b</w:t>
      </w:r>
      <w:proofErr w:type="spellEnd"/>
      <w:r w:rsidRPr="00B23298">
        <w:rPr>
          <w:rFonts w:ascii="Times New Roman" w:hAnsi="Times New Roman" w:cs="Times New Roman"/>
        </w:rPr>
        <w:t xml:space="preserve">. </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noProof/>
          <w:lang w:eastAsia="ru-RU"/>
        </w:rPr>
        <w:drawing>
          <wp:anchor distT="0" distB="0" distL="114300" distR="114300" simplePos="0" relativeHeight="251667456" behindDoc="1" locked="0" layoutInCell="0" allowOverlap="1">
            <wp:simplePos x="0" y="0"/>
            <wp:positionH relativeFrom="column">
              <wp:posOffset>5922010</wp:posOffset>
            </wp:positionH>
            <wp:positionV relativeFrom="paragraph">
              <wp:posOffset>751840</wp:posOffset>
            </wp:positionV>
            <wp:extent cx="1162050" cy="790575"/>
            <wp:effectExtent l="19050" t="0" r="0" b="0"/>
            <wp:wrapTight wrapText="bothSides">
              <wp:wrapPolygon edited="0">
                <wp:start x="-354" y="0"/>
                <wp:lineTo x="-354" y="21340"/>
                <wp:lineTo x="21600" y="21340"/>
                <wp:lineTo x="21600" y="0"/>
                <wp:lineTo x="-354" y="0"/>
              </wp:wrapPolygon>
            </wp:wrapTight>
            <wp:docPr id="21" name="Рисунок 10" descr="7803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803_10.gif"/>
                    <pic:cNvPicPr>
                      <a:picLocks noChangeAspect="1" noChangeArrowheads="1"/>
                    </pic:cNvPicPr>
                  </pic:nvPicPr>
                  <pic:blipFill>
                    <a:blip r:embed="rId20" cstate="print"/>
                    <a:srcRect/>
                    <a:stretch>
                      <a:fillRect/>
                    </a:stretch>
                  </pic:blipFill>
                  <pic:spPr bwMode="auto">
                    <a:xfrm>
                      <a:off x="0" y="0"/>
                      <a:ext cx="1162050" cy="790575"/>
                    </a:xfrm>
                    <a:prstGeom prst="rect">
                      <a:avLst/>
                    </a:prstGeom>
                    <a:noFill/>
                    <a:ln w="9525">
                      <a:noFill/>
                      <a:miter lim="800000"/>
                      <a:headEnd/>
                      <a:tailEnd/>
                    </a:ln>
                  </pic:spPr>
                </pic:pic>
              </a:graphicData>
            </a:graphic>
          </wp:anchor>
        </w:drawing>
      </w:r>
      <w:r w:rsidRPr="00B23298">
        <w:rPr>
          <w:rFonts w:ascii="Times New Roman" w:hAnsi="Times New Roman" w:cs="Times New Roman"/>
        </w:rPr>
        <w:t xml:space="preserve">Проведем отношение на множество N: А) отношение </w:t>
      </w:r>
      <w:r w:rsidRPr="00B23298">
        <w:rPr>
          <w:rFonts w:ascii="Times New Roman" w:hAnsi="Times New Roman" w:cs="Times New Roman"/>
        </w:rPr>
        <w:sym w:font="Symbol" w:char="F0A3"/>
      </w:r>
      <w:r w:rsidRPr="00B23298">
        <w:rPr>
          <w:rFonts w:ascii="Times New Roman" w:hAnsi="Times New Roman" w:cs="Times New Roman"/>
        </w:rPr>
        <w:t xml:space="preserve"> выполняется для пар (7,9)  (7,7_ Б) (9,7) не выполняется. Пример отношения на множество R А) отношение </w:t>
      </w:r>
      <w:proofErr w:type="gramStart"/>
      <w:r w:rsidRPr="00B23298">
        <w:rPr>
          <w:rFonts w:ascii="Times New Roman" w:hAnsi="Times New Roman" w:cs="Times New Roman"/>
        </w:rPr>
        <w:t>находится на одинаковом расстоянии от начала координат выполняется</w:t>
      </w:r>
      <w:proofErr w:type="gramEnd"/>
      <w:r w:rsidRPr="00B23298">
        <w:rPr>
          <w:rFonts w:ascii="Times New Roman" w:hAnsi="Times New Roman" w:cs="Times New Roman"/>
        </w:rPr>
        <w:t xml:space="preserve"> для пар    (3; 4) и  (2; </w:t>
      </w:r>
      <w:r w:rsidRPr="00B23298">
        <w:rPr>
          <w:rFonts w:ascii="Times New Roman" w:hAnsi="Times New Roman" w:cs="Times New Roman"/>
        </w:rPr>
        <w:sym w:font="Symbol" w:char="F0D6"/>
      </w:r>
      <w:r w:rsidRPr="00B23298">
        <w:rPr>
          <w:rFonts w:ascii="Times New Roman" w:hAnsi="Times New Roman" w:cs="Times New Roman"/>
        </w:rPr>
        <w:t>21) Б) (3; 4) и (1; 6) не выполняется. Для задания бинарных отношений можно использовать любые способы задания множеств. Для конечных множеств используют матричный способ задания множеств. Матрица бинарного отношения на множество M={1;2;3;4}, тогда матрица отношения</w:t>
      </w:r>
      <w:proofErr w:type="gramStart"/>
      <w:r w:rsidRPr="00B23298">
        <w:rPr>
          <w:rFonts w:ascii="Times New Roman" w:hAnsi="Times New Roman" w:cs="Times New Roman"/>
        </w:rPr>
        <w:t xml:space="preserve"> С</w:t>
      </w:r>
      <w:proofErr w:type="gramEnd"/>
      <w:r w:rsidRPr="00B23298">
        <w:rPr>
          <w:rFonts w:ascii="Times New Roman" w:hAnsi="Times New Roman" w:cs="Times New Roman"/>
        </w:rPr>
        <w:t xml:space="preserve"> равна</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Отношение</w:t>
      </w:r>
      <w:proofErr w:type="gramStart"/>
      <w:r w:rsidRPr="00B23298">
        <w:rPr>
          <w:rFonts w:ascii="Times New Roman" w:hAnsi="Times New Roman" w:cs="Times New Roman"/>
        </w:rPr>
        <w:t xml:space="preserve"> Е</w:t>
      </w:r>
      <w:proofErr w:type="gramEnd"/>
      <w:r w:rsidRPr="00B23298">
        <w:rPr>
          <w:rFonts w:ascii="Times New Roman" w:hAnsi="Times New Roman" w:cs="Times New Roman"/>
        </w:rPr>
        <w:t xml:space="preserve"> заданные единичной матрицей                                 называется </w:t>
      </w:r>
      <w:r w:rsidRPr="00C52070">
        <w:rPr>
          <w:rFonts w:ascii="Times New Roman" w:hAnsi="Times New Roman" w:cs="Times New Roman"/>
          <w:b/>
          <w:i/>
        </w:rPr>
        <w:t>отношением равенства</w:t>
      </w:r>
      <w:r w:rsidRPr="00B23298">
        <w:rPr>
          <w:rFonts w:ascii="Times New Roman" w:hAnsi="Times New Roman" w:cs="Times New Roman"/>
        </w:rPr>
        <w:t xml:space="preserve">. Отношением назовется </w:t>
      </w:r>
      <w:r w:rsidRPr="00C52070">
        <w:rPr>
          <w:rFonts w:ascii="Times New Roman" w:hAnsi="Times New Roman" w:cs="Times New Roman"/>
          <w:b/>
          <w:i/>
        </w:rPr>
        <w:t xml:space="preserve">обратным </w:t>
      </w:r>
      <w:proofErr w:type="gramStart"/>
      <w:r w:rsidRPr="00B23298">
        <w:rPr>
          <w:rFonts w:ascii="Times New Roman" w:hAnsi="Times New Roman" w:cs="Times New Roman"/>
        </w:rPr>
        <w:t>к</w:t>
      </w:r>
      <w:proofErr w:type="gramEnd"/>
      <w:r w:rsidRPr="00B23298">
        <w:rPr>
          <w:rFonts w:ascii="Times New Roman" w:hAnsi="Times New Roman" w:cs="Times New Roman"/>
        </w:rPr>
        <w:t xml:space="preserve"> отношением R, если </w:t>
      </w:r>
      <w:proofErr w:type="spellStart"/>
      <w:r w:rsidRPr="00B23298">
        <w:rPr>
          <w:rFonts w:ascii="Times New Roman" w:hAnsi="Times New Roman" w:cs="Times New Roman"/>
        </w:rPr>
        <w:t>ajRai</w:t>
      </w:r>
      <w:proofErr w:type="spellEnd"/>
      <w:r w:rsidRPr="00B23298">
        <w:rPr>
          <w:rFonts w:ascii="Times New Roman" w:hAnsi="Times New Roman" w:cs="Times New Roman"/>
        </w:rPr>
        <w:t xml:space="preserve"> тогда и только тогда, когда </w:t>
      </w:r>
      <w:proofErr w:type="spellStart"/>
      <w:r w:rsidRPr="00B23298">
        <w:rPr>
          <w:rFonts w:ascii="Times New Roman" w:hAnsi="Times New Roman" w:cs="Times New Roman"/>
        </w:rPr>
        <w:t>ajRai</w:t>
      </w:r>
      <w:proofErr w:type="spellEnd"/>
      <w:r w:rsidRPr="00B23298">
        <w:rPr>
          <w:rFonts w:ascii="Times New Roman" w:hAnsi="Times New Roman" w:cs="Times New Roman"/>
        </w:rPr>
        <w:t xml:space="preserve"> обозначают R-1.</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u w:val="single"/>
        </w:rPr>
        <w:t>Типы отношений</w:t>
      </w:r>
      <w:r w:rsidRPr="00B23298">
        <w:rPr>
          <w:rFonts w:ascii="Times New Roman" w:hAnsi="Times New Roman" w:cs="Times New Roman"/>
        </w:rPr>
        <w:t xml:space="preserve">: 1. </w:t>
      </w:r>
      <w:r w:rsidRPr="00B23298">
        <w:rPr>
          <w:rFonts w:ascii="Times New Roman" w:hAnsi="Times New Roman" w:cs="Times New Roman"/>
          <w:b/>
          <w:i/>
        </w:rPr>
        <w:t>Рефлексивные</w:t>
      </w:r>
      <w:r w:rsidRPr="00B23298">
        <w:rPr>
          <w:rFonts w:ascii="Times New Roman" w:hAnsi="Times New Roman" w:cs="Times New Roman"/>
        </w:rPr>
        <w:t xml:space="preserve">, если при любом </w:t>
      </w:r>
      <w:proofErr w:type="spellStart"/>
      <w:r w:rsidRPr="00B23298">
        <w:rPr>
          <w:rFonts w:ascii="Times New Roman" w:hAnsi="Times New Roman" w:cs="Times New Roman"/>
        </w:rPr>
        <w:t>аєМ</w:t>
      </w:r>
      <w:proofErr w:type="spellEnd"/>
      <w:r w:rsidRPr="00B23298">
        <w:rPr>
          <w:rFonts w:ascii="Times New Roman" w:hAnsi="Times New Roman" w:cs="Times New Roman"/>
        </w:rPr>
        <w:t xml:space="preserve"> </w:t>
      </w:r>
      <w:proofErr w:type="spellStart"/>
      <w:proofErr w:type="gramStart"/>
      <w:r w:rsidRPr="00B23298">
        <w:rPr>
          <w:rFonts w:ascii="Times New Roman" w:hAnsi="Times New Roman" w:cs="Times New Roman"/>
        </w:rPr>
        <w:t>а</w:t>
      </w:r>
      <w:proofErr w:type="gramEnd"/>
      <w:r w:rsidRPr="00B23298">
        <w:rPr>
          <w:rFonts w:ascii="Times New Roman" w:hAnsi="Times New Roman" w:cs="Times New Roman"/>
        </w:rPr>
        <w:t>Ra</w:t>
      </w:r>
      <w:proofErr w:type="spellEnd"/>
      <w:r w:rsidRPr="00B23298">
        <w:rPr>
          <w:rFonts w:ascii="Times New Roman" w:hAnsi="Times New Roman" w:cs="Times New Roman"/>
        </w:rPr>
        <w:t xml:space="preserve">                                                                              2. </w:t>
      </w:r>
      <w:proofErr w:type="spellStart"/>
      <w:r w:rsidRPr="00B23298">
        <w:rPr>
          <w:rFonts w:ascii="Times New Roman" w:hAnsi="Times New Roman" w:cs="Times New Roman"/>
          <w:b/>
          <w:i/>
        </w:rPr>
        <w:t>Антирефлексивны</w:t>
      </w:r>
      <w:r w:rsidRPr="00B23298">
        <w:rPr>
          <w:rFonts w:ascii="Times New Roman" w:hAnsi="Times New Roman" w:cs="Times New Roman"/>
        </w:rPr>
        <w:t>е</w:t>
      </w:r>
      <w:proofErr w:type="spellEnd"/>
      <w:r w:rsidRPr="00B23298">
        <w:rPr>
          <w:rFonts w:ascii="Times New Roman" w:hAnsi="Times New Roman" w:cs="Times New Roman"/>
        </w:rPr>
        <w:t xml:space="preserve">, если при </w:t>
      </w:r>
      <w:proofErr w:type="gramStart"/>
      <w:r w:rsidRPr="00B23298">
        <w:rPr>
          <w:rFonts w:ascii="Times New Roman" w:hAnsi="Times New Roman" w:cs="Times New Roman"/>
        </w:rPr>
        <w:t>любом</w:t>
      </w:r>
      <w:proofErr w:type="gramEnd"/>
      <w:r w:rsidRPr="00B23298">
        <w:rPr>
          <w:rFonts w:ascii="Times New Roman" w:hAnsi="Times New Roman" w:cs="Times New Roman"/>
        </w:rPr>
        <w:t xml:space="preserve"> </w:t>
      </w:r>
      <w:proofErr w:type="spellStart"/>
      <w:r w:rsidRPr="00B23298">
        <w:rPr>
          <w:rFonts w:ascii="Times New Roman" w:hAnsi="Times New Roman" w:cs="Times New Roman"/>
        </w:rPr>
        <w:t>аєМ</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a</w:t>
      </w:r>
      <m:oMath>
        <w:proofErr w:type="spellEnd"/>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m:rPr>
            <m:sty m:val="p"/>
          </m:rPr>
          <w:rPr>
            <w:rFonts w:ascii="Cambria Math" w:hAnsi="Cambria Math" w:cs="Times New Roman"/>
          </w:rPr>
          <w:softHyphen/>
        </m:r>
        <m:r>
          <w:rPr>
            <w:rFonts w:ascii="Cambria Math" w:hAnsi="Cambria Math" w:cs="Times New Roman"/>
          </w:rPr>
          <m:t>(</m:t>
        </m:r>
        <m:r>
          <w:rPr>
            <w:rFonts w:ascii="Cambria Math" w:hAnsi="Cambria Math" w:cs="Times New Roman"/>
          </w:rPr>
          <m:t>отрицание</m:t>
        </m:r>
        <m:r>
          <w:rPr>
            <w:rFonts w:ascii="Cambria Math" w:hAnsi="Cambria Math" w:cs="Times New Roman"/>
          </w:rPr>
          <m:t>)</m:t>
        </m:r>
        <m:r>
          <w:rPr>
            <w:rFonts w:ascii="Cambria Math" w:hAnsi="Cambria Math" w:cs="Times New Roman"/>
          </w:rPr>
          <m:t>R</m:t>
        </m:r>
      </m:oMath>
      <w:r w:rsidRPr="00B23298">
        <w:rPr>
          <w:rFonts w:ascii="Times New Roman" w:hAnsi="Times New Roman" w:cs="Times New Roman"/>
        </w:rPr>
        <w:t>a</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lastRenderedPageBreak/>
        <w:t xml:space="preserve">2.   Если из </w:t>
      </w:r>
      <w:proofErr w:type="spellStart"/>
      <w:r w:rsidRPr="00B23298">
        <w:rPr>
          <w:rFonts w:ascii="Times New Roman" w:hAnsi="Times New Roman" w:cs="Times New Roman"/>
        </w:rPr>
        <w:t>aRb</w:t>
      </w:r>
      <w:proofErr w:type="spellEnd"/>
      <w:r w:rsidRPr="00B23298">
        <w:rPr>
          <w:rFonts w:ascii="Times New Roman" w:hAnsi="Times New Roman" w:cs="Times New Roman"/>
        </w:rPr>
        <w:t xml:space="preserve"> следует </w:t>
      </w:r>
      <w:proofErr w:type="spellStart"/>
      <w:r w:rsidRPr="00B23298">
        <w:rPr>
          <w:rFonts w:ascii="Times New Roman" w:hAnsi="Times New Roman" w:cs="Times New Roman"/>
        </w:rPr>
        <w:t>bRa</w:t>
      </w:r>
      <w:proofErr w:type="spellEnd"/>
      <w:r w:rsidRPr="00B23298">
        <w:rPr>
          <w:rFonts w:ascii="Times New Roman" w:hAnsi="Times New Roman" w:cs="Times New Roman"/>
        </w:rPr>
        <w:t xml:space="preserve">, ==&gt; отношение R </w:t>
      </w:r>
      <w:r w:rsidRPr="00C52070">
        <w:rPr>
          <w:rFonts w:ascii="Times New Roman" w:hAnsi="Times New Roman" w:cs="Times New Roman"/>
          <w:b/>
          <w:i/>
        </w:rPr>
        <w:t>симметричное</w:t>
      </w:r>
      <w:r w:rsidRPr="00B23298">
        <w:rPr>
          <w:rFonts w:ascii="Times New Roman" w:hAnsi="Times New Roman" w:cs="Times New Roman"/>
        </w:rPr>
        <w:t xml:space="preserve">. В матрице отношения элементы       сумм </w:t>
      </w:r>
      <w:proofErr w:type="spellStart"/>
      <w:r w:rsidRPr="00B23298">
        <w:rPr>
          <w:rFonts w:ascii="Times New Roman" w:hAnsi="Times New Roman" w:cs="Times New Roman"/>
        </w:rPr>
        <w:t>Cij=Cji</w:t>
      </w:r>
      <w:proofErr w:type="spellEnd"/>
      <w:r w:rsidRPr="00B23298">
        <w:rPr>
          <w:rFonts w:ascii="Times New Roman" w:hAnsi="Times New Roman" w:cs="Times New Roman"/>
        </w:rPr>
        <w:t xml:space="preserve">. Если из </w:t>
      </w:r>
      <w:proofErr w:type="spellStart"/>
      <w:r w:rsidRPr="00B23298">
        <w:rPr>
          <w:rFonts w:ascii="Times New Roman" w:hAnsi="Times New Roman" w:cs="Times New Roman"/>
        </w:rPr>
        <w:t>aRb</w:t>
      </w:r>
      <w:proofErr w:type="spellEnd"/>
      <w:r w:rsidRPr="00B23298">
        <w:rPr>
          <w:rFonts w:ascii="Times New Roman" w:hAnsi="Times New Roman" w:cs="Times New Roman"/>
        </w:rPr>
        <w:t xml:space="preserve"> и </w:t>
      </w:r>
      <w:proofErr w:type="spellStart"/>
      <w:r w:rsidRPr="00B23298">
        <w:rPr>
          <w:rFonts w:ascii="Times New Roman" w:hAnsi="Times New Roman" w:cs="Times New Roman"/>
        </w:rPr>
        <w:t>bRa</w:t>
      </w:r>
      <w:proofErr w:type="spellEnd"/>
      <w:r w:rsidRPr="00B23298">
        <w:rPr>
          <w:rFonts w:ascii="Times New Roman" w:hAnsi="Times New Roman" w:cs="Times New Roman"/>
        </w:rPr>
        <w:t xml:space="preserve"> следует </w:t>
      </w:r>
      <w:proofErr w:type="spellStart"/>
      <w:r w:rsidRPr="00B23298">
        <w:rPr>
          <w:rFonts w:ascii="Times New Roman" w:hAnsi="Times New Roman" w:cs="Times New Roman"/>
        </w:rPr>
        <w:t>a=b</w:t>
      </w:r>
      <w:proofErr w:type="spellEnd"/>
      <w:r w:rsidRPr="00B23298">
        <w:rPr>
          <w:rFonts w:ascii="Times New Roman" w:hAnsi="Times New Roman" w:cs="Times New Roman"/>
        </w:rPr>
        <w:t xml:space="preserve"> ==&gt; отношение R – </w:t>
      </w:r>
      <w:r w:rsidRPr="00C52070">
        <w:rPr>
          <w:rFonts w:ascii="Times New Roman" w:hAnsi="Times New Roman" w:cs="Times New Roman"/>
          <w:b/>
          <w:i/>
        </w:rPr>
        <w:t>антисимметричное</w:t>
      </w:r>
      <w:r w:rsidRPr="00B23298">
        <w:rPr>
          <w:rFonts w:ascii="Times New Roman" w:hAnsi="Times New Roman" w:cs="Times New Roman"/>
        </w:rPr>
        <w:t xml:space="preserve">. Пр. </w:t>
      </w:r>
      <w:proofErr w:type="gramStart"/>
      <w:r w:rsidRPr="00B23298">
        <w:rPr>
          <w:rFonts w:ascii="Times New Roman" w:hAnsi="Times New Roman" w:cs="Times New Roman"/>
        </w:rPr>
        <w:t>Если</w:t>
      </w:r>
      <w:proofErr w:type="gramEnd"/>
      <w:r w:rsidRPr="00B23298">
        <w:rPr>
          <w:rFonts w:ascii="Times New Roman" w:hAnsi="Times New Roman" w:cs="Times New Roman"/>
        </w:rPr>
        <w:t xml:space="preserve"> а </w:t>
      </w:r>
      <w:r w:rsidRPr="00B23298">
        <w:rPr>
          <w:rFonts w:ascii="Times New Roman" w:hAnsi="Times New Roman" w:cs="Times New Roman"/>
        </w:rPr>
        <w:sym w:font="Symbol" w:char="F0A3"/>
      </w:r>
      <w:r w:rsidRPr="00B23298">
        <w:rPr>
          <w:rFonts w:ascii="Times New Roman" w:hAnsi="Times New Roman" w:cs="Times New Roman"/>
        </w:rPr>
        <w:t xml:space="preserve"> </w:t>
      </w:r>
      <w:proofErr w:type="spellStart"/>
      <w:r w:rsidRPr="00B23298">
        <w:rPr>
          <w:rFonts w:ascii="Times New Roman" w:hAnsi="Times New Roman" w:cs="Times New Roman"/>
        </w:rPr>
        <w:t>b</w:t>
      </w:r>
      <w:proofErr w:type="spellEnd"/>
      <w:r w:rsidRPr="00B23298">
        <w:rPr>
          <w:rFonts w:ascii="Times New Roman" w:hAnsi="Times New Roman" w:cs="Times New Roman"/>
        </w:rPr>
        <w:t xml:space="preserve"> и </w:t>
      </w:r>
      <w:proofErr w:type="spellStart"/>
      <w:r w:rsidRPr="00B23298">
        <w:rPr>
          <w:rFonts w:ascii="Times New Roman" w:hAnsi="Times New Roman" w:cs="Times New Roman"/>
        </w:rPr>
        <w:t>b</w:t>
      </w:r>
      <w:proofErr w:type="spellEnd"/>
      <w:r w:rsidRPr="00B23298">
        <w:rPr>
          <w:rFonts w:ascii="Times New Roman" w:hAnsi="Times New Roman" w:cs="Times New Roman"/>
        </w:rPr>
        <w:t xml:space="preserve"> </w:t>
      </w:r>
      <w:r w:rsidRPr="00B23298">
        <w:rPr>
          <w:rFonts w:ascii="Times New Roman" w:hAnsi="Times New Roman" w:cs="Times New Roman"/>
        </w:rPr>
        <w:sym w:font="Symbol" w:char="F0A3"/>
      </w:r>
      <w:r w:rsidRPr="00B23298">
        <w:rPr>
          <w:rFonts w:ascii="Times New Roman" w:hAnsi="Times New Roman" w:cs="Times New Roman"/>
        </w:rPr>
        <w:t xml:space="preserve"> </w:t>
      </w:r>
      <w:proofErr w:type="spellStart"/>
      <w:r w:rsidRPr="00B23298">
        <w:rPr>
          <w:rFonts w:ascii="Times New Roman" w:hAnsi="Times New Roman" w:cs="Times New Roman"/>
        </w:rPr>
        <w:t>a</w:t>
      </w:r>
      <w:proofErr w:type="spellEnd"/>
      <w:r w:rsidRPr="00B23298">
        <w:rPr>
          <w:rFonts w:ascii="Times New Roman" w:hAnsi="Times New Roman" w:cs="Times New Roman"/>
        </w:rPr>
        <w:t xml:space="preserve"> ==&gt; </w:t>
      </w:r>
      <w:proofErr w:type="spellStart"/>
      <w:r w:rsidRPr="00B23298">
        <w:rPr>
          <w:rFonts w:ascii="Times New Roman" w:hAnsi="Times New Roman" w:cs="Times New Roman"/>
        </w:rPr>
        <w:t>a=b</w:t>
      </w:r>
      <w:proofErr w:type="spellEnd"/>
      <w:r w:rsidRPr="00B23298">
        <w:rPr>
          <w:rFonts w:ascii="Times New Roman" w:hAnsi="Times New Roman" w:cs="Times New Roman"/>
        </w:rPr>
        <w:t xml:space="preserve"> </w:t>
      </w:r>
    </w:p>
    <w:p w:rsidR="00B23298" w:rsidRPr="00C52070" w:rsidRDefault="00B23298" w:rsidP="00B23298">
      <w:pPr>
        <w:spacing w:after="0" w:line="240" w:lineRule="auto"/>
        <w:ind w:firstLine="284"/>
        <w:jc w:val="both"/>
        <w:rPr>
          <w:rFonts w:ascii="Times New Roman" w:hAnsi="Times New Roman" w:cs="Times New Roman"/>
          <w:b/>
          <w:i/>
        </w:rPr>
      </w:pPr>
      <w:r w:rsidRPr="00B23298">
        <w:rPr>
          <w:rFonts w:ascii="Times New Roman" w:hAnsi="Times New Roman" w:cs="Times New Roman"/>
        </w:rPr>
        <w:t xml:space="preserve">3. Если дано </w:t>
      </w:r>
      <w:r w:rsidRPr="00B23298">
        <w:rPr>
          <w:rFonts w:ascii="Times New Roman" w:hAnsi="Times New Roman" w:cs="Times New Roman"/>
        </w:rPr>
        <w:sym w:font="Symbol" w:char="F022"/>
      </w:r>
      <w:r w:rsidRPr="00B23298">
        <w:rPr>
          <w:rFonts w:ascii="Times New Roman" w:hAnsi="Times New Roman" w:cs="Times New Roman"/>
        </w:rPr>
        <w:t xml:space="preserve"> </w:t>
      </w:r>
      <w:proofErr w:type="spellStart"/>
      <w:r w:rsidRPr="00B23298">
        <w:rPr>
          <w:rFonts w:ascii="Times New Roman" w:hAnsi="Times New Roman" w:cs="Times New Roman"/>
        </w:rPr>
        <w:t>a,b,c</w:t>
      </w:r>
      <w:proofErr w:type="spellEnd"/>
      <w:r w:rsidRPr="00B23298">
        <w:rPr>
          <w:rFonts w:ascii="Times New Roman" w:hAnsi="Times New Roman" w:cs="Times New Roman"/>
        </w:rPr>
        <w:t xml:space="preserve"> из </w:t>
      </w:r>
      <w:proofErr w:type="spellStart"/>
      <w:r w:rsidRPr="00B23298">
        <w:rPr>
          <w:rFonts w:ascii="Times New Roman" w:hAnsi="Times New Roman" w:cs="Times New Roman"/>
        </w:rPr>
        <w:t>aRb</w:t>
      </w:r>
      <w:proofErr w:type="spellEnd"/>
      <w:r w:rsidRPr="00B23298">
        <w:rPr>
          <w:rFonts w:ascii="Times New Roman" w:hAnsi="Times New Roman" w:cs="Times New Roman"/>
        </w:rPr>
        <w:t xml:space="preserve"> и </w:t>
      </w:r>
      <w:proofErr w:type="spellStart"/>
      <w:r w:rsidRPr="00B23298">
        <w:rPr>
          <w:rFonts w:ascii="Times New Roman" w:hAnsi="Times New Roman" w:cs="Times New Roman"/>
        </w:rPr>
        <w:t>aRc</w:t>
      </w:r>
      <w:proofErr w:type="spellEnd"/>
      <w:r w:rsidRPr="00B23298">
        <w:rPr>
          <w:rFonts w:ascii="Times New Roman" w:hAnsi="Times New Roman" w:cs="Times New Roman"/>
        </w:rPr>
        <w:t xml:space="preserve"> следует </w:t>
      </w:r>
      <w:proofErr w:type="spellStart"/>
      <w:r w:rsidRPr="00B23298">
        <w:rPr>
          <w:rFonts w:ascii="Times New Roman" w:hAnsi="Times New Roman" w:cs="Times New Roman"/>
        </w:rPr>
        <w:t>aRC</w:t>
      </w:r>
      <w:proofErr w:type="spellEnd"/>
      <w:r w:rsidRPr="00B23298">
        <w:rPr>
          <w:rFonts w:ascii="Times New Roman" w:hAnsi="Times New Roman" w:cs="Times New Roman"/>
        </w:rPr>
        <w:t xml:space="preserve"> ==&gt; отношение называемое </w:t>
      </w:r>
      <w:r w:rsidRPr="00C52070">
        <w:rPr>
          <w:rFonts w:ascii="Times New Roman" w:hAnsi="Times New Roman" w:cs="Times New Roman"/>
          <w:b/>
          <w:i/>
        </w:rPr>
        <w:t>транзитивным.</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Отношение называется отношением эквивалентности, если оно рефлексивно, симметрично и транзитивно.</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Пр. отношение равенства E</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5.   Отношение называется отношением нестрогого порядка, если оно рефлексивно,     антисимметрично  и транзитивно. Отношение называется отношением строгого порядка,     если оно </w:t>
      </w:r>
      <w:proofErr w:type="spellStart"/>
      <w:r w:rsidRPr="00B23298">
        <w:rPr>
          <w:rFonts w:ascii="Times New Roman" w:hAnsi="Times New Roman" w:cs="Times New Roman"/>
        </w:rPr>
        <w:t>антирефлексивно</w:t>
      </w:r>
      <w:proofErr w:type="spellEnd"/>
      <w:r w:rsidRPr="00B23298">
        <w:rPr>
          <w:rFonts w:ascii="Times New Roman" w:hAnsi="Times New Roman" w:cs="Times New Roman"/>
        </w:rPr>
        <w:t xml:space="preserve">, антисимметрично и транзитивно.  Пр.      а) отношение </w:t>
      </w:r>
      <w:r w:rsidRPr="00B23298">
        <w:rPr>
          <w:rFonts w:ascii="Times New Roman" w:hAnsi="Times New Roman" w:cs="Times New Roman"/>
        </w:rPr>
        <w:sym w:font="Symbol" w:char="F0A3"/>
      </w:r>
      <w:r w:rsidRPr="00B23298">
        <w:rPr>
          <w:rFonts w:ascii="Times New Roman" w:hAnsi="Times New Roman" w:cs="Times New Roman"/>
        </w:rPr>
        <w:t xml:space="preserve"> </w:t>
      </w:r>
      <w:proofErr w:type="spellStart"/>
      <w:r w:rsidRPr="00B23298">
        <w:rPr>
          <w:rFonts w:ascii="Times New Roman" w:hAnsi="Times New Roman" w:cs="Times New Roman"/>
        </w:rPr>
        <w:t>u</w:t>
      </w:r>
      <w:proofErr w:type="spellEnd"/>
      <w:r w:rsidRPr="00B23298">
        <w:rPr>
          <w:rFonts w:ascii="Times New Roman" w:hAnsi="Times New Roman" w:cs="Times New Roman"/>
        </w:rPr>
        <w:t xml:space="preserve"> </w:t>
      </w:r>
      <w:r w:rsidRPr="00B23298">
        <w:rPr>
          <w:rFonts w:ascii="Times New Roman" w:hAnsi="Times New Roman" w:cs="Times New Roman"/>
        </w:rPr>
        <w:sym w:font="Symbol" w:char="F0B3"/>
      </w:r>
      <w:r w:rsidRPr="00B23298">
        <w:rPr>
          <w:rFonts w:ascii="Times New Roman" w:hAnsi="Times New Roman" w:cs="Times New Roman"/>
        </w:rPr>
        <w:t xml:space="preserve"> для чисел отношение нестрогого б) отношение &lt; </w:t>
      </w:r>
      <w:proofErr w:type="spellStart"/>
      <w:r w:rsidRPr="00B23298">
        <w:rPr>
          <w:rFonts w:ascii="Times New Roman" w:hAnsi="Times New Roman" w:cs="Times New Roman"/>
        </w:rPr>
        <w:t>u</w:t>
      </w:r>
      <w:proofErr w:type="spellEnd"/>
      <w:r w:rsidRPr="00B23298">
        <w:rPr>
          <w:rFonts w:ascii="Times New Roman" w:hAnsi="Times New Roman" w:cs="Times New Roman"/>
        </w:rPr>
        <w:t xml:space="preserve"> &gt; для чисел отношение строгого</w:t>
      </w:r>
    </w:p>
    <w:p w:rsidR="00B23298" w:rsidRPr="00B23298" w:rsidRDefault="00B23298" w:rsidP="00B23298">
      <w:pPr>
        <w:spacing w:after="0" w:line="240" w:lineRule="auto"/>
        <w:ind w:firstLine="284"/>
        <w:jc w:val="both"/>
        <w:rPr>
          <w:rFonts w:ascii="Times New Roman" w:hAnsi="Times New Roman" w:cs="Times New Roman"/>
        </w:rPr>
      </w:pPr>
      <w:r w:rsidRPr="00C52070">
        <w:rPr>
          <w:rFonts w:ascii="Times New Roman" w:hAnsi="Times New Roman" w:cs="Times New Roman"/>
          <w:b/>
          <w:i/>
        </w:rPr>
        <w:t>Диаграмма Хассе</w:t>
      </w:r>
      <w:r w:rsidRPr="00B23298">
        <w:rPr>
          <w:rFonts w:ascii="Times New Roman" w:hAnsi="Times New Roman" w:cs="Times New Roman"/>
        </w:rPr>
        <w:t xml:space="preserve"> - графическое представление частично упорядоченного, в котором с каждой точкой из X сопоставляется точка плоскости таким образом, что меньшая точка всегда располагается ниже большей точки.</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Диаграмма Хассе состоит из точек, которые представляют элементы </w:t>
      </w:r>
      <w:proofErr w:type="gramStart"/>
      <w:r w:rsidRPr="00B23298">
        <w:rPr>
          <w:rFonts w:ascii="Times New Roman" w:hAnsi="Times New Roman" w:cs="Times New Roman"/>
        </w:rPr>
        <w:t>множества</w:t>
      </w:r>
      <w:proofErr w:type="gramEnd"/>
      <w:r w:rsidRPr="00B23298">
        <w:rPr>
          <w:rFonts w:ascii="Times New Roman" w:hAnsi="Times New Roman" w:cs="Times New Roman"/>
        </w:rPr>
        <w:t xml:space="preserve"> а также из соединяющих их линий, которые представляют собой </w:t>
      </w:r>
      <w:r w:rsidRPr="00B23298">
        <w:rPr>
          <w:rFonts w:ascii="Times New Roman" w:hAnsi="Times New Roman" w:cs="Times New Roman"/>
          <w:noProof/>
          <w:lang w:eastAsia="ru-RU"/>
        </w:rPr>
        <w:drawing>
          <wp:anchor distT="0" distB="0" distL="114300" distR="114300" simplePos="0" relativeHeight="251663360" behindDoc="1" locked="0" layoutInCell="1" allowOverlap="1">
            <wp:simplePos x="0" y="0"/>
            <wp:positionH relativeFrom="column">
              <wp:posOffset>5244465</wp:posOffset>
            </wp:positionH>
            <wp:positionV relativeFrom="paragraph">
              <wp:posOffset>-43815</wp:posOffset>
            </wp:positionV>
            <wp:extent cx="1009650" cy="771525"/>
            <wp:effectExtent l="19050" t="0" r="0" b="0"/>
            <wp:wrapTight wrapText="bothSides">
              <wp:wrapPolygon edited="0">
                <wp:start x="-408" y="0"/>
                <wp:lineTo x="-408" y="21333"/>
                <wp:lineTo x="21600" y="21333"/>
                <wp:lineTo x="21600" y="0"/>
                <wp:lineTo x="-408" y="0"/>
              </wp:wrapPolygon>
            </wp:wrapTight>
            <wp:docPr id="20" name="Рисунок 18" desc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if"/>
                    <pic:cNvPicPr/>
                  </pic:nvPicPr>
                  <pic:blipFill>
                    <a:blip r:embed="rId21" cstate="print"/>
                    <a:stretch>
                      <a:fillRect/>
                    </a:stretch>
                  </pic:blipFill>
                  <pic:spPr>
                    <a:xfrm>
                      <a:off x="0" y="0"/>
                      <a:ext cx="1009650" cy="771525"/>
                    </a:xfrm>
                    <a:prstGeom prst="rect">
                      <a:avLst/>
                    </a:prstGeom>
                  </pic:spPr>
                </pic:pic>
              </a:graphicData>
            </a:graphic>
          </wp:anchor>
        </w:drawing>
      </w:r>
      <w:r w:rsidRPr="00B23298">
        <w:rPr>
          <w:rFonts w:ascii="Times New Roman" w:hAnsi="Times New Roman" w:cs="Times New Roman"/>
        </w:rPr>
        <w:t xml:space="preserve">отношения между элементами класса или домена (в данном случае интерпретируется отношение частичного порядка). Данный пример иллюстрирует отношение IS IN («является подмножеством») между множествами {}, {1}, {2}, {3}, {1,2}, {1,3}, {2,3} и {1,2,3}.Заметим, что в случае графической интерпретации отношения частичного порядка с помощью диаграммы Хассе свойство </w:t>
      </w:r>
      <w:proofErr w:type="spellStart"/>
      <w:r w:rsidRPr="00B23298">
        <w:rPr>
          <w:rFonts w:ascii="Times New Roman" w:hAnsi="Times New Roman" w:cs="Times New Roman"/>
        </w:rPr>
        <w:t>антисимметричности</w:t>
      </w:r>
      <w:proofErr w:type="spellEnd"/>
      <w:r w:rsidRPr="00B23298">
        <w:rPr>
          <w:rFonts w:ascii="Times New Roman" w:hAnsi="Times New Roman" w:cs="Times New Roman"/>
        </w:rPr>
        <w:t xml:space="preserve"> рассматриваемого отношения было бы отображено в явном виде.</w:t>
      </w:r>
    </w:p>
    <w:p w:rsidR="00B23298" w:rsidRPr="00B23298" w:rsidRDefault="00B23298" w:rsidP="00B23298">
      <w:pPr>
        <w:spacing w:after="0" w:line="240" w:lineRule="auto"/>
        <w:ind w:firstLine="284"/>
        <w:jc w:val="both"/>
        <w:rPr>
          <w:rFonts w:ascii="Times New Roman" w:hAnsi="Times New Roman" w:cs="Times New Roman"/>
        </w:rPr>
      </w:pPr>
    </w:p>
    <w:p w:rsidR="00B23298" w:rsidRPr="00B23298" w:rsidRDefault="00B23298" w:rsidP="00B23298">
      <w:pPr>
        <w:spacing w:after="0" w:line="240" w:lineRule="auto"/>
        <w:ind w:firstLine="284"/>
        <w:jc w:val="both"/>
        <w:rPr>
          <w:rFonts w:ascii="Times New Roman" w:hAnsi="Times New Roman" w:cs="Times New Roman"/>
        </w:rPr>
      </w:pPr>
    </w:p>
    <w:p w:rsidR="00B23298" w:rsidRPr="00C52070" w:rsidRDefault="00B23298" w:rsidP="00B23298">
      <w:pPr>
        <w:spacing w:after="0" w:line="240" w:lineRule="auto"/>
        <w:ind w:firstLine="284"/>
        <w:jc w:val="both"/>
        <w:rPr>
          <w:rFonts w:ascii="Times New Roman" w:hAnsi="Times New Roman" w:cs="Times New Roman"/>
          <w:b/>
        </w:rPr>
      </w:pPr>
      <w:r w:rsidRPr="00C52070">
        <w:rPr>
          <w:rFonts w:ascii="Times New Roman" w:hAnsi="Times New Roman" w:cs="Times New Roman"/>
          <w:b/>
        </w:rPr>
        <w:t>5. Графы. Основные понятия. Ориентированные графы.</w:t>
      </w:r>
    </w:p>
    <w:p w:rsidR="00B23298" w:rsidRPr="00B23298" w:rsidRDefault="00B23298" w:rsidP="00B23298">
      <w:pPr>
        <w:spacing w:after="0" w:line="240" w:lineRule="auto"/>
        <w:ind w:firstLine="284"/>
        <w:jc w:val="both"/>
        <w:rPr>
          <w:rFonts w:ascii="Times New Roman" w:hAnsi="Times New Roman" w:cs="Times New Roman"/>
        </w:rPr>
      </w:pPr>
      <w:r w:rsidRPr="00C52070">
        <w:rPr>
          <w:rFonts w:ascii="Times New Roman" w:hAnsi="Times New Roman" w:cs="Times New Roman"/>
          <w:b/>
          <w:i/>
        </w:rPr>
        <w:t xml:space="preserve">Графом </w:t>
      </w:r>
      <w:r w:rsidRPr="00B23298">
        <w:rPr>
          <w:rFonts w:ascii="Times New Roman" w:hAnsi="Times New Roman" w:cs="Times New Roman"/>
        </w:rPr>
        <w:t xml:space="preserve">G = (V,E)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совокупность </w:t>
      </w:r>
      <w:proofErr w:type="spellStart"/>
      <w:r w:rsidRPr="00B23298">
        <w:rPr>
          <w:rFonts w:ascii="Times New Roman" w:hAnsi="Times New Roman" w:cs="Times New Roman"/>
        </w:rPr>
        <w:t>мн-ва</w:t>
      </w:r>
      <w:proofErr w:type="spellEnd"/>
      <w:r w:rsidRPr="00B23298">
        <w:rPr>
          <w:rFonts w:ascii="Times New Roman" w:hAnsi="Times New Roman" w:cs="Times New Roman"/>
        </w:rPr>
        <w:t xml:space="preserve"> V и заданного на нем бинарного отношения </w:t>
      </w:r>
      <w:proofErr w:type="gramStart"/>
      <w:r w:rsidRPr="00B23298">
        <w:rPr>
          <w:rFonts w:ascii="Times New Roman" w:hAnsi="Times New Roman" w:cs="Times New Roman"/>
        </w:rPr>
        <w:t>Е.</w:t>
      </w:r>
      <w:proofErr w:type="gramEnd"/>
      <w:r w:rsidRPr="00B23298">
        <w:rPr>
          <w:rFonts w:ascii="Times New Roman" w:hAnsi="Times New Roman" w:cs="Times New Roman"/>
        </w:rPr>
        <w:t xml:space="preserve"> Если отношение Е симметрично, граф </w:t>
      </w:r>
      <w:proofErr w:type="spellStart"/>
      <w:r w:rsidRPr="00B23298">
        <w:rPr>
          <w:rFonts w:ascii="Times New Roman" w:hAnsi="Times New Roman" w:cs="Times New Roman"/>
        </w:rPr>
        <w:t>наз-ся</w:t>
      </w:r>
      <w:proofErr w:type="spellEnd"/>
      <w:r w:rsidRPr="00B23298">
        <w:rPr>
          <w:rFonts w:ascii="Times New Roman" w:hAnsi="Times New Roman" w:cs="Times New Roman"/>
        </w:rPr>
        <w:t xml:space="preserve"> </w:t>
      </w:r>
      <w:r w:rsidRPr="00C52070">
        <w:rPr>
          <w:rFonts w:ascii="Times New Roman" w:hAnsi="Times New Roman" w:cs="Times New Roman"/>
          <w:b/>
          <w:i/>
        </w:rPr>
        <w:t>неориентированным</w:t>
      </w:r>
      <w:r w:rsidRPr="00B23298">
        <w:rPr>
          <w:rFonts w:ascii="Times New Roman" w:hAnsi="Times New Roman" w:cs="Times New Roman"/>
        </w:rPr>
        <w:t xml:space="preserve">. В противном случае – </w:t>
      </w:r>
      <w:proofErr w:type="gramStart"/>
      <w:r w:rsidRPr="00C52070">
        <w:rPr>
          <w:rFonts w:ascii="Times New Roman" w:hAnsi="Times New Roman" w:cs="Times New Roman"/>
          <w:b/>
          <w:i/>
        </w:rPr>
        <w:t>ориентированным</w:t>
      </w:r>
      <w:proofErr w:type="gramEnd"/>
      <w:r w:rsidRPr="00B23298">
        <w:rPr>
          <w:rFonts w:ascii="Times New Roman" w:hAnsi="Times New Roman" w:cs="Times New Roman"/>
        </w:rPr>
        <w:t xml:space="preserve">.  V это </w:t>
      </w:r>
      <w:proofErr w:type="spellStart"/>
      <w:r w:rsidRPr="00B23298">
        <w:rPr>
          <w:rFonts w:ascii="Times New Roman" w:hAnsi="Times New Roman" w:cs="Times New Roman"/>
        </w:rPr>
        <w:t>мн-во</w:t>
      </w:r>
      <w:proofErr w:type="spellEnd"/>
      <w:r w:rsidRPr="00B23298">
        <w:rPr>
          <w:rFonts w:ascii="Times New Roman" w:hAnsi="Times New Roman" w:cs="Times New Roman"/>
        </w:rPr>
        <w:t xml:space="preserve"> вершин или узло</w:t>
      </w:r>
      <w:proofErr w:type="gramStart"/>
      <w:r w:rsidRPr="00B23298">
        <w:rPr>
          <w:rFonts w:ascii="Times New Roman" w:hAnsi="Times New Roman" w:cs="Times New Roman"/>
        </w:rPr>
        <w:t>в(</w:t>
      </w:r>
      <w:proofErr w:type="gramEnd"/>
      <w:r w:rsidRPr="00B23298">
        <w:rPr>
          <w:rFonts w:ascii="Times New Roman" w:hAnsi="Times New Roman" w:cs="Times New Roman"/>
        </w:rPr>
        <w:t xml:space="preserve">носитель графа), E это </w:t>
      </w:r>
      <w:proofErr w:type="spellStart"/>
      <w:r w:rsidRPr="00B23298">
        <w:rPr>
          <w:rFonts w:ascii="Times New Roman" w:hAnsi="Times New Roman" w:cs="Times New Roman"/>
        </w:rPr>
        <w:t>мн-во</w:t>
      </w:r>
      <w:proofErr w:type="spellEnd"/>
      <w:r w:rsidRPr="00B23298">
        <w:rPr>
          <w:rFonts w:ascii="Times New Roman" w:hAnsi="Times New Roman" w:cs="Times New Roman"/>
        </w:rPr>
        <w:t xml:space="preserve"> пар (в случае неориентированного графа — неупорядоченных) вершин, называемых рёбрами, а в случае ориентированных – дугами. Вершины и рёбра графа называются также элементами графа, число вершин в графе | V |  — порядком, число рёбер | E |  — размером </w:t>
      </w:r>
      <w:proofErr w:type="spellStart"/>
      <w:r w:rsidRPr="00B23298">
        <w:rPr>
          <w:rFonts w:ascii="Times New Roman" w:hAnsi="Times New Roman" w:cs="Times New Roman"/>
        </w:rPr>
        <w:t>графа</w:t>
      </w:r>
      <w:proofErr w:type="gramStart"/>
      <w:r w:rsidRPr="00B23298">
        <w:rPr>
          <w:rFonts w:ascii="Times New Roman" w:hAnsi="Times New Roman" w:cs="Times New Roman"/>
        </w:rPr>
        <w:t>.В</w:t>
      </w:r>
      <w:proofErr w:type="gramEnd"/>
      <w:r w:rsidRPr="00B23298">
        <w:rPr>
          <w:rFonts w:ascii="Times New Roman" w:hAnsi="Times New Roman" w:cs="Times New Roman"/>
        </w:rPr>
        <w:t>ершины</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u</w:t>
      </w:r>
      <w:proofErr w:type="spellEnd"/>
      <w:r w:rsidRPr="00B23298">
        <w:rPr>
          <w:rFonts w:ascii="Times New Roman" w:hAnsi="Times New Roman" w:cs="Times New Roman"/>
        </w:rPr>
        <w:t xml:space="preserve"> и </w:t>
      </w:r>
      <w:proofErr w:type="spellStart"/>
      <w:r w:rsidRPr="00B23298">
        <w:rPr>
          <w:rFonts w:ascii="Times New Roman" w:hAnsi="Times New Roman" w:cs="Times New Roman"/>
        </w:rPr>
        <w:t>v</w:t>
      </w:r>
      <w:proofErr w:type="spellEnd"/>
      <w:r w:rsidRPr="00B23298">
        <w:rPr>
          <w:rFonts w:ascii="Times New Roman" w:hAnsi="Times New Roman" w:cs="Times New Roman"/>
        </w:rPr>
        <w:t xml:space="preserve"> называются концевыми вершинами (или просто концами) рёбра </w:t>
      </w:r>
      <w:proofErr w:type="spellStart"/>
      <w:r w:rsidRPr="00B23298">
        <w:rPr>
          <w:rFonts w:ascii="Times New Roman" w:hAnsi="Times New Roman" w:cs="Times New Roman"/>
        </w:rPr>
        <w:t>e</w:t>
      </w:r>
      <w:proofErr w:type="spellEnd"/>
      <w:r w:rsidRPr="00B23298">
        <w:rPr>
          <w:rFonts w:ascii="Times New Roman" w:hAnsi="Times New Roman" w:cs="Times New Roman"/>
        </w:rPr>
        <w:t xml:space="preserve"> = {</w:t>
      </w:r>
      <w:proofErr w:type="spellStart"/>
      <w:r w:rsidRPr="00B23298">
        <w:rPr>
          <w:rFonts w:ascii="Times New Roman" w:hAnsi="Times New Roman" w:cs="Times New Roman"/>
        </w:rPr>
        <w:t>u,v</w:t>
      </w:r>
      <w:proofErr w:type="spellEnd"/>
      <w:r w:rsidRPr="00B23298">
        <w:rPr>
          <w:rFonts w:ascii="Times New Roman" w:hAnsi="Times New Roman" w:cs="Times New Roman"/>
        </w:rPr>
        <w:t xml:space="preserve">}. Ребро, в свою очередь, соединяет эти вершины. Две концевые вершины одного и того же ребра называются </w:t>
      </w:r>
      <w:proofErr w:type="spellStart"/>
      <w:r w:rsidRPr="00B23298">
        <w:rPr>
          <w:rFonts w:ascii="Times New Roman" w:hAnsi="Times New Roman" w:cs="Times New Roman"/>
        </w:rPr>
        <w:t>соседними</w:t>
      </w:r>
      <w:proofErr w:type="gramStart"/>
      <w:r w:rsidRPr="00B23298">
        <w:rPr>
          <w:rFonts w:ascii="Times New Roman" w:hAnsi="Times New Roman" w:cs="Times New Roman"/>
        </w:rPr>
        <w:t>.Д</w:t>
      </w:r>
      <w:proofErr w:type="gramEnd"/>
      <w:r w:rsidRPr="00B23298">
        <w:rPr>
          <w:rFonts w:ascii="Times New Roman" w:hAnsi="Times New Roman" w:cs="Times New Roman"/>
        </w:rPr>
        <w:t>ва</w:t>
      </w:r>
      <w:proofErr w:type="spellEnd"/>
      <w:r w:rsidRPr="00B23298">
        <w:rPr>
          <w:rFonts w:ascii="Times New Roman" w:hAnsi="Times New Roman" w:cs="Times New Roman"/>
        </w:rPr>
        <w:t xml:space="preserve"> ребра называются смежными, если они имеют общую концевую </w:t>
      </w:r>
      <w:proofErr w:type="spellStart"/>
      <w:r w:rsidRPr="00B23298">
        <w:rPr>
          <w:rFonts w:ascii="Times New Roman" w:hAnsi="Times New Roman" w:cs="Times New Roman"/>
        </w:rPr>
        <w:t>вершину.Два</w:t>
      </w:r>
      <w:proofErr w:type="spellEnd"/>
      <w:r w:rsidRPr="00B23298">
        <w:rPr>
          <w:rFonts w:ascii="Times New Roman" w:hAnsi="Times New Roman" w:cs="Times New Roman"/>
        </w:rPr>
        <w:t xml:space="preserve"> ребра называются кратными, если множества их концевых вершин </w:t>
      </w:r>
      <w:proofErr w:type="spellStart"/>
      <w:r w:rsidRPr="00B23298">
        <w:rPr>
          <w:rFonts w:ascii="Times New Roman" w:hAnsi="Times New Roman" w:cs="Times New Roman"/>
        </w:rPr>
        <w:t>совпадают.Ребро</w:t>
      </w:r>
      <w:proofErr w:type="spellEnd"/>
      <w:r w:rsidRPr="00B23298">
        <w:rPr>
          <w:rFonts w:ascii="Times New Roman" w:hAnsi="Times New Roman" w:cs="Times New Roman"/>
        </w:rPr>
        <w:t xml:space="preserve"> называется петлёй, если его концы совпадают, то есть </w:t>
      </w:r>
      <w:proofErr w:type="spellStart"/>
      <w:r w:rsidRPr="00B23298">
        <w:rPr>
          <w:rFonts w:ascii="Times New Roman" w:hAnsi="Times New Roman" w:cs="Times New Roman"/>
        </w:rPr>
        <w:t>e</w:t>
      </w:r>
      <w:proofErr w:type="spellEnd"/>
      <w:r w:rsidRPr="00B23298">
        <w:rPr>
          <w:rFonts w:ascii="Times New Roman" w:hAnsi="Times New Roman" w:cs="Times New Roman"/>
        </w:rPr>
        <w:t xml:space="preserve"> = {</w:t>
      </w:r>
      <w:proofErr w:type="spellStart"/>
      <w:r w:rsidRPr="00B23298">
        <w:rPr>
          <w:rFonts w:ascii="Times New Roman" w:hAnsi="Times New Roman" w:cs="Times New Roman"/>
        </w:rPr>
        <w:t>v,v</w:t>
      </w:r>
      <w:proofErr w:type="spellEnd"/>
      <w:r w:rsidRPr="00B23298">
        <w:rPr>
          <w:rFonts w:ascii="Times New Roman" w:hAnsi="Times New Roman" w:cs="Times New Roman"/>
        </w:rPr>
        <w:t xml:space="preserve">}.Степенью </w:t>
      </w:r>
      <w:proofErr w:type="spellStart"/>
      <w:r w:rsidRPr="00B23298">
        <w:rPr>
          <w:rFonts w:ascii="Times New Roman" w:hAnsi="Times New Roman" w:cs="Times New Roman"/>
        </w:rPr>
        <w:t>degV</w:t>
      </w:r>
      <w:proofErr w:type="spellEnd"/>
      <w:r w:rsidRPr="00B23298">
        <w:rPr>
          <w:rFonts w:ascii="Times New Roman" w:hAnsi="Times New Roman" w:cs="Times New Roman"/>
        </w:rPr>
        <w:t xml:space="preserve"> вершины V называют количество рёбер, для которых она является концевой (при этом петли считают дважды)</w:t>
      </w:r>
      <w:proofErr w:type="gramStart"/>
      <w:r w:rsidRPr="00B23298">
        <w:rPr>
          <w:rFonts w:ascii="Times New Roman" w:hAnsi="Times New Roman" w:cs="Times New Roman"/>
        </w:rPr>
        <w:t>.В</w:t>
      </w:r>
      <w:proofErr w:type="gramEnd"/>
      <w:r w:rsidRPr="00B23298">
        <w:rPr>
          <w:rFonts w:ascii="Times New Roman" w:hAnsi="Times New Roman" w:cs="Times New Roman"/>
        </w:rPr>
        <w:t>ершина называется изолированной, если она не является концом ни для одного ребра; висячей (или листом), если она является концом ровно одного ребра.</w:t>
      </w:r>
    </w:p>
    <w:p w:rsidR="00B23298" w:rsidRPr="00B23298" w:rsidRDefault="00B23298" w:rsidP="00B23298">
      <w:pPr>
        <w:spacing w:after="0" w:line="240" w:lineRule="auto"/>
        <w:ind w:firstLine="284"/>
        <w:jc w:val="both"/>
        <w:rPr>
          <w:rFonts w:ascii="Times New Roman" w:hAnsi="Times New Roman" w:cs="Times New Roman"/>
        </w:rPr>
      </w:pPr>
      <w:r w:rsidRPr="00C52070">
        <w:rPr>
          <w:rFonts w:ascii="Times New Roman" w:hAnsi="Times New Roman" w:cs="Times New Roman"/>
          <w:b/>
          <w:i/>
        </w:rPr>
        <w:t>Ориентированный граф</w:t>
      </w:r>
      <w:r w:rsidRPr="00B23298">
        <w:rPr>
          <w:rFonts w:ascii="Times New Roman" w:hAnsi="Times New Roman" w:cs="Times New Roman"/>
        </w:rPr>
        <w:t xml:space="preserve"> (сокращённо орграф) G — это упорядоченная пара G: = (V,A), для </w:t>
      </w:r>
      <w:proofErr w:type="gramStart"/>
      <w:r w:rsidRPr="00B23298">
        <w:rPr>
          <w:rFonts w:ascii="Times New Roman" w:hAnsi="Times New Roman" w:cs="Times New Roman"/>
        </w:rPr>
        <w:t>которой</w:t>
      </w:r>
      <w:proofErr w:type="gramEnd"/>
      <w:r w:rsidRPr="00B23298">
        <w:rPr>
          <w:rFonts w:ascii="Times New Roman" w:hAnsi="Times New Roman" w:cs="Times New Roman"/>
        </w:rPr>
        <w:t xml:space="preserve"> выполнены следующие условия: V это множество вершин или узлов, A это множество (упорядоченных) пар различных вершин, называемых дугами или ориентированными рёбрами. </w:t>
      </w:r>
      <w:r w:rsidRPr="00C52070">
        <w:rPr>
          <w:rFonts w:ascii="Times New Roman" w:hAnsi="Times New Roman" w:cs="Times New Roman"/>
          <w:b/>
          <w:i/>
        </w:rPr>
        <w:t>Дуга</w:t>
      </w:r>
      <w:r w:rsidRPr="00B23298">
        <w:rPr>
          <w:rFonts w:ascii="Times New Roman" w:hAnsi="Times New Roman" w:cs="Times New Roman"/>
        </w:rPr>
        <w:t> — это упорядоченная пара вершин (</w:t>
      </w:r>
      <w:proofErr w:type="spellStart"/>
      <w:r w:rsidRPr="00B23298">
        <w:rPr>
          <w:rFonts w:ascii="Times New Roman" w:hAnsi="Times New Roman" w:cs="Times New Roman"/>
        </w:rPr>
        <w:t>v</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w</w:t>
      </w:r>
      <w:proofErr w:type="spellEnd"/>
      <w:r w:rsidRPr="00B23298">
        <w:rPr>
          <w:rFonts w:ascii="Times New Roman" w:hAnsi="Times New Roman" w:cs="Times New Roman"/>
        </w:rPr>
        <w:t xml:space="preserve">), где вершину </w:t>
      </w:r>
      <w:proofErr w:type="spellStart"/>
      <w:r w:rsidRPr="00B23298">
        <w:rPr>
          <w:rFonts w:ascii="Times New Roman" w:hAnsi="Times New Roman" w:cs="Times New Roman"/>
        </w:rPr>
        <w:t>v</w:t>
      </w:r>
      <w:proofErr w:type="spellEnd"/>
      <w:r w:rsidRPr="00B23298">
        <w:rPr>
          <w:rFonts w:ascii="Times New Roman" w:hAnsi="Times New Roman" w:cs="Times New Roman"/>
        </w:rPr>
        <w:t xml:space="preserve"> называют началом, а </w:t>
      </w:r>
      <w:proofErr w:type="spellStart"/>
      <w:r w:rsidRPr="00B23298">
        <w:rPr>
          <w:rFonts w:ascii="Times New Roman" w:hAnsi="Times New Roman" w:cs="Times New Roman"/>
        </w:rPr>
        <w:t>w</w:t>
      </w:r>
      <w:proofErr w:type="spellEnd"/>
      <w:r w:rsidRPr="00B23298">
        <w:rPr>
          <w:rFonts w:ascii="Times New Roman" w:hAnsi="Times New Roman" w:cs="Times New Roman"/>
        </w:rPr>
        <w:t xml:space="preserve"> — концом дуги. Можно сказать, что дуга </w:t>
      </w:r>
      <w:proofErr w:type="spellStart"/>
      <w:r w:rsidRPr="00B23298">
        <w:rPr>
          <w:rFonts w:ascii="Times New Roman" w:hAnsi="Times New Roman" w:cs="Times New Roman"/>
        </w:rPr>
        <w:t>v</w:t>
      </w:r>
      <w:proofErr w:type="spellEnd"/>
      <w:r w:rsidRPr="00B23298">
        <w:rPr>
          <w:rFonts w:ascii="Times New Roman" w:hAnsi="Times New Roman" w:cs="Times New Roman"/>
        </w:rPr>
        <w:t xml:space="preserve"> </w:t>
      </w:r>
      <w:r w:rsidRPr="00B23298">
        <w:rPr>
          <w:rFonts w:ascii="Times New Roman" w:hAnsi="Times New Roman" w:cs="Times New Roman"/>
          <w:noProof/>
          <w:lang w:eastAsia="ru-RU"/>
        </w:rPr>
        <w:drawing>
          <wp:inline distT="0" distB="0" distL="0" distR="0">
            <wp:extent cx="171450" cy="76200"/>
            <wp:effectExtent l="19050" t="0" r="0" b="0"/>
            <wp:docPr id="28" name="Рисунок 28" desc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o"/>
                    <pic:cNvPicPr>
                      <a:picLocks noChangeAspect="1" noChangeArrowheads="1"/>
                    </pic:cNvPicPr>
                  </pic:nvPicPr>
                  <pic:blipFill>
                    <a:blip r:embed="rId22" cstate="print"/>
                    <a:srcRect/>
                    <a:stretch>
                      <a:fillRect/>
                    </a:stretch>
                  </pic:blipFill>
                  <pic:spPr bwMode="auto">
                    <a:xfrm>
                      <a:off x="0" y="0"/>
                      <a:ext cx="171450" cy="76200"/>
                    </a:xfrm>
                    <a:prstGeom prst="rect">
                      <a:avLst/>
                    </a:prstGeom>
                    <a:noFill/>
                    <a:ln w="9525">
                      <a:noFill/>
                      <a:miter lim="800000"/>
                      <a:headEnd/>
                      <a:tailEnd/>
                    </a:ln>
                  </pic:spPr>
                </pic:pic>
              </a:graphicData>
            </a:graphic>
          </wp:inline>
        </w:drawing>
      </w:r>
      <w:proofErr w:type="spellStart"/>
      <w:r w:rsidRPr="00B23298">
        <w:rPr>
          <w:rFonts w:ascii="Times New Roman" w:hAnsi="Times New Roman" w:cs="Times New Roman"/>
        </w:rPr>
        <w:t>w</w:t>
      </w:r>
      <w:proofErr w:type="spellEnd"/>
      <w:r w:rsidRPr="00B23298">
        <w:rPr>
          <w:rFonts w:ascii="Times New Roman" w:hAnsi="Times New Roman" w:cs="Times New Roman"/>
        </w:rPr>
        <w:t xml:space="preserve"> ведёт от вершины </w:t>
      </w:r>
      <w:proofErr w:type="spellStart"/>
      <w:r w:rsidRPr="00B23298">
        <w:rPr>
          <w:rFonts w:ascii="Times New Roman" w:hAnsi="Times New Roman" w:cs="Times New Roman"/>
        </w:rPr>
        <w:t>v</w:t>
      </w:r>
      <w:proofErr w:type="spellEnd"/>
      <w:r w:rsidRPr="00B23298">
        <w:rPr>
          <w:rFonts w:ascii="Times New Roman" w:hAnsi="Times New Roman" w:cs="Times New Roman"/>
        </w:rPr>
        <w:t xml:space="preserve"> к вершине </w:t>
      </w:r>
      <w:proofErr w:type="spellStart"/>
      <w:r w:rsidRPr="00B23298">
        <w:rPr>
          <w:rFonts w:ascii="Times New Roman" w:hAnsi="Times New Roman" w:cs="Times New Roman"/>
        </w:rPr>
        <w:t>w</w:t>
      </w:r>
      <w:proofErr w:type="spellEnd"/>
      <w:r w:rsidRPr="00B23298">
        <w:rPr>
          <w:rFonts w:ascii="Times New Roman" w:hAnsi="Times New Roman" w:cs="Times New Roman"/>
        </w:rPr>
        <w:t>.</w:t>
      </w:r>
    </w:p>
    <w:p w:rsidR="00B23298" w:rsidRPr="00C52070" w:rsidRDefault="00C52070" w:rsidP="00B23298">
      <w:pPr>
        <w:spacing w:after="0" w:line="240" w:lineRule="auto"/>
        <w:ind w:firstLine="284"/>
        <w:jc w:val="both"/>
        <w:rPr>
          <w:rFonts w:ascii="Times New Roman" w:hAnsi="Times New Roman" w:cs="Times New Roman"/>
          <w:u w:val="single"/>
        </w:rPr>
      </w:pPr>
      <w:r>
        <w:rPr>
          <w:rFonts w:ascii="Times New Roman" w:hAnsi="Times New Roman" w:cs="Times New Roman"/>
          <w:noProof/>
          <w:u w:val="single"/>
          <w:lang w:eastAsia="ru-RU"/>
        </w:rPr>
        <w:drawing>
          <wp:anchor distT="0" distB="0" distL="114300" distR="114300" simplePos="0" relativeHeight="251662336" behindDoc="1" locked="0" layoutInCell="1" allowOverlap="1">
            <wp:simplePos x="0" y="0"/>
            <wp:positionH relativeFrom="column">
              <wp:posOffset>6198235</wp:posOffset>
            </wp:positionH>
            <wp:positionV relativeFrom="paragraph">
              <wp:posOffset>109855</wp:posOffset>
            </wp:positionV>
            <wp:extent cx="771525" cy="904875"/>
            <wp:effectExtent l="19050" t="0" r="9525" b="0"/>
            <wp:wrapTight wrapText="bothSides">
              <wp:wrapPolygon edited="0">
                <wp:start x="-533" y="0"/>
                <wp:lineTo x="-533" y="21373"/>
                <wp:lineTo x="21867" y="21373"/>
                <wp:lineTo x="21867" y="0"/>
                <wp:lineTo x="-533" y="0"/>
              </wp:wrapPolygon>
            </wp:wrapTight>
            <wp:docPr id="9" name="Рисунок 8" descr="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gif"/>
                    <pic:cNvPicPr/>
                  </pic:nvPicPr>
                  <pic:blipFill>
                    <a:blip r:embed="rId23" cstate="print"/>
                    <a:stretch>
                      <a:fillRect/>
                    </a:stretch>
                  </pic:blipFill>
                  <pic:spPr>
                    <a:xfrm>
                      <a:off x="0" y="0"/>
                      <a:ext cx="771525" cy="904875"/>
                    </a:xfrm>
                    <a:prstGeom prst="rect">
                      <a:avLst/>
                    </a:prstGeom>
                  </pic:spPr>
                </pic:pic>
              </a:graphicData>
            </a:graphic>
          </wp:anchor>
        </w:drawing>
      </w:r>
      <w:r w:rsidR="00B23298" w:rsidRPr="00C52070">
        <w:rPr>
          <w:rFonts w:ascii="Times New Roman" w:hAnsi="Times New Roman" w:cs="Times New Roman"/>
          <w:u w:val="single"/>
        </w:rPr>
        <w:t xml:space="preserve">Способы задания графов. </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 xml:space="preserve">1)Графический. Граф можно представить в виде </w:t>
      </w:r>
      <w:proofErr w:type="spellStart"/>
      <w:r w:rsidRPr="00B23298">
        <w:rPr>
          <w:rFonts w:ascii="Times New Roman" w:hAnsi="Times New Roman" w:cs="Times New Roman"/>
        </w:rPr>
        <w:t>мн-ва</w:t>
      </w:r>
      <w:proofErr w:type="spellEnd"/>
      <w:r w:rsidRPr="00B23298">
        <w:rPr>
          <w:rFonts w:ascii="Times New Roman" w:hAnsi="Times New Roman" w:cs="Times New Roman"/>
        </w:rPr>
        <w:t xml:space="preserve"> точек или кружков на плоскости, соответствующих вершинам,  которые соединены линиями, соответствующие ребра</w:t>
      </w:r>
      <w:proofErr w:type="gramStart"/>
      <w:r w:rsidRPr="00B23298">
        <w:rPr>
          <w:rFonts w:ascii="Times New Roman" w:hAnsi="Times New Roman" w:cs="Times New Roman"/>
        </w:rPr>
        <w:t>м(</w:t>
      </w:r>
      <w:proofErr w:type="gramEnd"/>
      <w:r w:rsidRPr="00B23298">
        <w:rPr>
          <w:rFonts w:ascii="Times New Roman" w:hAnsi="Times New Roman" w:cs="Times New Roman"/>
        </w:rPr>
        <w:t xml:space="preserve">или дугам). </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2)Граф без изолированных вершин можно задать списком ребер.</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3)С помощью матрицы инцидентности</w:t>
      </w:r>
      <w:proofErr w:type="gramStart"/>
      <w:r w:rsidRPr="00B23298">
        <w:rPr>
          <w:rFonts w:ascii="Times New Roman" w:hAnsi="Times New Roman" w:cs="Times New Roman"/>
        </w:rPr>
        <w:t xml:space="preserve">  А</w:t>
      </w:r>
      <w:proofErr w:type="gramEnd"/>
      <w:r w:rsidRPr="00B23298">
        <w:rPr>
          <w:rFonts w:ascii="Times New Roman" w:hAnsi="Times New Roman" w:cs="Times New Roman"/>
        </w:rPr>
        <w:t xml:space="preserve"> = ||</w:t>
      </w: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ij</m:t>
            </m:r>
          </m:sub>
        </m:sSub>
      </m:oMath>
      <w:r w:rsidRPr="00B23298">
        <w:rPr>
          <w:rFonts w:ascii="Times New Roman" w:hAnsi="Times New Roman" w:cs="Times New Roman"/>
        </w:rPr>
        <w:t>||,I = 1,2…,</w:t>
      </w:r>
      <w:proofErr w:type="spellStart"/>
      <w:r w:rsidRPr="00B23298">
        <w:rPr>
          <w:rFonts w:ascii="Times New Roman" w:hAnsi="Times New Roman" w:cs="Times New Roman"/>
        </w:rPr>
        <w:t>n</w:t>
      </w:r>
      <w:proofErr w:type="spellEnd"/>
      <w:r w:rsidRPr="00B23298">
        <w:rPr>
          <w:rFonts w:ascii="Times New Roman" w:hAnsi="Times New Roman" w:cs="Times New Roman"/>
        </w:rPr>
        <w:t xml:space="preserve">, у </w:t>
      </w:r>
      <w:proofErr w:type="spellStart"/>
      <w:r w:rsidRPr="00B23298">
        <w:rPr>
          <w:rFonts w:ascii="Times New Roman" w:hAnsi="Times New Roman" w:cs="Times New Roman"/>
        </w:rPr>
        <w:t>кот-ой</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эл-т</w:t>
      </w:r>
      <w:proofErr w:type="spellEnd"/>
      <w:r w:rsidRPr="00B23298">
        <w:rPr>
          <w:rFonts w:ascii="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ij</m:t>
            </m:r>
          </m:sub>
        </m:sSub>
      </m:oMath>
      <w:r w:rsidRPr="00B23298">
        <w:rPr>
          <w:rFonts w:ascii="Times New Roman" w:hAnsi="Times New Roman" w:cs="Times New Roman"/>
        </w:rPr>
        <w:t xml:space="preserve"> равен 1, если ребро инцидентно вершине, и равен 0 в противном случае.</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U,v,w,x – вершины графа; a,b,c,d-ребр</w:t>
      </w:r>
      <w:proofErr w:type="gramStart"/>
      <w:r w:rsidRPr="00B23298">
        <w:rPr>
          <w:rFonts w:ascii="Times New Roman" w:hAnsi="Times New Roman" w:cs="Times New Roman"/>
        </w:rPr>
        <w:t>а(</w:t>
      </w:r>
      <w:proofErr w:type="gramEnd"/>
      <w:r w:rsidRPr="00B23298">
        <w:rPr>
          <w:rFonts w:ascii="Times New Roman" w:hAnsi="Times New Roman" w:cs="Times New Roman"/>
        </w:rPr>
        <w:t xml:space="preserve">дуги). </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4)С помощью матрицы смежности. Квадратная матрица S = ||</w:t>
      </w:r>
      <m:oMath>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ij</m:t>
            </m:r>
          </m:sub>
        </m:sSub>
      </m:oMath>
      <w:r w:rsidRPr="00B23298">
        <w:rPr>
          <w:rFonts w:ascii="Times New Roman" w:hAnsi="Times New Roman" w:cs="Times New Roman"/>
        </w:rPr>
        <w:t>||, I = 1,2…,</w:t>
      </w:r>
      <w:proofErr w:type="spellStart"/>
      <w:r w:rsidRPr="00B23298">
        <w:rPr>
          <w:rFonts w:ascii="Times New Roman" w:hAnsi="Times New Roman" w:cs="Times New Roman"/>
        </w:rPr>
        <w:t>n</w:t>
      </w:r>
      <w:proofErr w:type="spellEnd"/>
      <w:r w:rsidRPr="00B23298">
        <w:rPr>
          <w:rFonts w:ascii="Times New Roman" w:hAnsi="Times New Roman" w:cs="Times New Roman"/>
        </w:rPr>
        <w:t xml:space="preserve">, у </w:t>
      </w:r>
      <w:proofErr w:type="spellStart"/>
      <w:r w:rsidRPr="00B23298">
        <w:rPr>
          <w:rFonts w:ascii="Times New Roman" w:hAnsi="Times New Roman" w:cs="Times New Roman"/>
        </w:rPr>
        <w:t>кот-ой</w:t>
      </w:r>
      <w:proofErr w:type="spellEnd"/>
      <w:r w:rsidRPr="00B23298">
        <w:rPr>
          <w:rFonts w:ascii="Times New Roman" w:hAnsi="Times New Roman" w:cs="Times New Roman"/>
        </w:rPr>
        <w:t xml:space="preserve"> </w:t>
      </w:r>
      <w:proofErr w:type="spellStart"/>
      <w:r w:rsidRPr="00B23298">
        <w:rPr>
          <w:rFonts w:ascii="Times New Roman" w:hAnsi="Times New Roman" w:cs="Times New Roman"/>
        </w:rPr>
        <w:t>эл-т</w:t>
      </w:r>
      <w:proofErr w:type="spellEnd"/>
      <w:r w:rsidRPr="00B23298">
        <w:rPr>
          <w:rFonts w:ascii="Times New Roman"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ij</m:t>
            </m:r>
          </m:sub>
        </m:sSub>
      </m:oMath>
      <w:r w:rsidRPr="00B23298">
        <w:rPr>
          <w:rFonts w:ascii="Times New Roman" w:hAnsi="Times New Roman" w:cs="Times New Roman"/>
        </w:rPr>
        <w:t xml:space="preserve"> равен 1, если сущ-ет ребр</w:t>
      </w:r>
      <w:proofErr w:type="gramStart"/>
      <w:r w:rsidRPr="00B23298">
        <w:rPr>
          <w:rFonts w:ascii="Times New Roman" w:hAnsi="Times New Roman" w:cs="Times New Roman"/>
        </w:rPr>
        <w:t>о(</w:t>
      </w:r>
      <w:proofErr w:type="gramEnd"/>
      <w:r w:rsidRPr="00B23298">
        <w:rPr>
          <w:rFonts w:ascii="Times New Roman" w:hAnsi="Times New Roman" w:cs="Times New Roman"/>
        </w:rPr>
        <w:t xml:space="preserve">дуга), идущее из одной вершины в другую, и равен 0 в противном случае. </w:t>
      </w:r>
    </w:p>
    <w:p w:rsidR="00B23298" w:rsidRPr="00B23298" w:rsidRDefault="00B23298" w:rsidP="00B23298">
      <w:pPr>
        <w:spacing w:after="0" w:line="240" w:lineRule="auto"/>
        <w:ind w:firstLine="284"/>
        <w:jc w:val="both"/>
        <w:rPr>
          <w:rFonts w:ascii="Times New Roman" w:hAnsi="Times New Roman" w:cs="Times New Roman"/>
        </w:rPr>
      </w:pPr>
      <w:r w:rsidRPr="00B23298">
        <w:rPr>
          <w:rFonts w:ascii="Times New Roman" w:hAnsi="Times New Roman" w:cs="Times New Roman"/>
        </w:rPr>
        <w:t>Для неориентированного графа матрица смежности всегда симметрична</w:t>
      </w:r>
    </w:p>
    <w:p w:rsidR="00B23298" w:rsidRPr="00B23298" w:rsidRDefault="00B23298" w:rsidP="00B23298">
      <w:pPr>
        <w:spacing w:after="0" w:line="240" w:lineRule="auto"/>
        <w:ind w:firstLine="284"/>
        <w:jc w:val="both"/>
        <w:rPr>
          <w:rFonts w:ascii="Times New Roman" w:hAnsi="Times New Roman" w:cs="Times New Roman"/>
        </w:rPr>
      </w:pPr>
    </w:p>
    <w:tbl>
      <w:tblPr>
        <w:tblStyle w:val="a7"/>
        <w:tblpPr w:leftFromText="180" w:rightFromText="180" w:vertAnchor="text" w:horzAnchor="page" w:tblpX="2128" w:tblpY="163"/>
        <w:tblW w:w="0" w:type="auto"/>
        <w:tblLook w:val="04A0"/>
      </w:tblPr>
      <w:tblGrid>
        <w:gridCol w:w="332"/>
        <w:gridCol w:w="332"/>
        <w:gridCol w:w="328"/>
        <w:gridCol w:w="374"/>
        <w:gridCol w:w="328"/>
      </w:tblGrid>
      <w:tr w:rsidR="00C52070" w:rsidRPr="0035453A" w:rsidTr="00C52070">
        <w:trPr>
          <w:trHeight w:val="218"/>
        </w:trPr>
        <w:tc>
          <w:tcPr>
            <w:tcW w:w="332" w:type="dxa"/>
          </w:tcPr>
          <w:p w:rsidR="00C52070" w:rsidRPr="0035453A" w:rsidRDefault="00C52070" w:rsidP="00C52070">
            <w:pPr>
              <w:spacing w:after="100" w:afterAutospacing="1"/>
              <w:jc w:val="both"/>
              <w:rPr>
                <w:rFonts w:eastAsia="Times New Roman" w:cs="Times New Roman"/>
                <w:lang w:eastAsia="ru-RU"/>
              </w:rPr>
            </w:pPr>
          </w:p>
        </w:tc>
        <w:tc>
          <w:tcPr>
            <w:tcW w:w="332"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u</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v</w:t>
            </w:r>
          </w:p>
        </w:tc>
        <w:tc>
          <w:tcPr>
            <w:tcW w:w="374"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w</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x</w:t>
            </w:r>
          </w:p>
        </w:tc>
      </w:tr>
      <w:tr w:rsidR="00C52070" w:rsidRPr="0035453A" w:rsidTr="00C52070">
        <w:trPr>
          <w:trHeight w:val="218"/>
        </w:trPr>
        <w:tc>
          <w:tcPr>
            <w:tcW w:w="332"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a</w:t>
            </w:r>
          </w:p>
        </w:tc>
        <w:tc>
          <w:tcPr>
            <w:tcW w:w="332"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1</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0</w:t>
            </w:r>
          </w:p>
        </w:tc>
        <w:tc>
          <w:tcPr>
            <w:tcW w:w="374"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0</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0</w:t>
            </w:r>
          </w:p>
        </w:tc>
      </w:tr>
      <w:tr w:rsidR="00C52070" w:rsidRPr="0035453A" w:rsidTr="00C52070">
        <w:trPr>
          <w:trHeight w:val="218"/>
        </w:trPr>
        <w:tc>
          <w:tcPr>
            <w:tcW w:w="332"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b</w:t>
            </w:r>
          </w:p>
        </w:tc>
        <w:tc>
          <w:tcPr>
            <w:tcW w:w="332"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1</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1</w:t>
            </w:r>
          </w:p>
        </w:tc>
        <w:tc>
          <w:tcPr>
            <w:tcW w:w="374"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1</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0</w:t>
            </w:r>
          </w:p>
        </w:tc>
      </w:tr>
      <w:tr w:rsidR="00C52070" w:rsidRPr="0035453A" w:rsidTr="00C52070">
        <w:trPr>
          <w:trHeight w:val="230"/>
        </w:trPr>
        <w:tc>
          <w:tcPr>
            <w:tcW w:w="332"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c</w:t>
            </w:r>
          </w:p>
        </w:tc>
        <w:tc>
          <w:tcPr>
            <w:tcW w:w="332"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0</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1</w:t>
            </w:r>
          </w:p>
        </w:tc>
        <w:tc>
          <w:tcPr>
            <w:tcW w:w="374"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0</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1</w:t>
            </w:r>
          </w:p>
        </w:tc>
      </w:tr>
      <w:tr w:rsidR="00C52070" w:rsidRPr="0035453A" w:rsidTr="00C52070">
        <w:trPr>
          <w:trHeight w:val="261"/>
        </w:trPr>
        <w:tc>
          <w:tcPr>
            <w:tcW w:w="332"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d</w:t>
            </w:r>
          </w:p>
        </w:tc>
        <w:tc>
          <w:tcPr>
            <w:tcW w:w="332"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0</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0</w:t>
            </w:r>
          </w:p>
        </w:tc>
        <w:tc>
          <w:tcPr>
            <w:tcW w:w="374"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1</w:t>
            </w:r>
          </w:p>
        </w:tc>
        <w:tc>
          <w:tcPr>
            <w:tcW w:w="328" w:type="dxa"/>
          </w:tcPr>
          <w:p w:rsidR="00C52070" w:rsidRPr="0035453A" w:rsidRDefault="00C52070" w:rsidP="00C52070">
            <w:pPr>
              <w:spacing w:after="100" w:afterAutospacing="1"/>
              <w:jc w:val="both"/>
              <w:rPr>
                <w:rFonts w:eastAsia="Times New Roman" w:cs="Times New Roman"/>
                <w:lang w:val="en-US" w:eastAsia="ru-RU"/>
              </w:rPr>
            </w:pPr>
            <w:r w:rsidRPr="0035453A">
              <w:rPr>
                <w:rFonts w:eastAsia="Times New Roman" w:cs="Times New Roman"/>
                <w:lang w:val="en-US" w:eastAsia="ru-RU"/>
              </w:rPr>
              <w:t>1</w:t>
            </w:r>
          </w:p>
        </w:tc>
      </w:tr>
    </w:tbl>
    <w:tbl>
      <w:tblPr>
        <w:tblStyle w:val="a7"/>
        <w:tblpPr w:leftFromText="180" w:rightFromText="180" w:vertAnchor="text" w:horzAnchor="margin" w:tblpXSpec="center" w:tblpY="88"/>
        <w:tblW w:w="0" w:type="auto"/>
        <w:tblLook w:val="04A0"/>
      </w:tblPr>
      <w:tblGrid>
        <w:gridCol w:w="332"/>
        <w:gridCol w:w="328"/>
        <w:gridCol w:w="332"/>
        <w:gridCol w:w="328"/>
        <w:gridCol w:w="332"/>
      </w:tblGrid>
      <w:tr w:rsidR="00C52070" w:rsidRPr="0035453A" w:rsidTr="00C52070">
        <w:trPr>
          <w:trHeight w:val="263"/>
        </w:trPr>
        <w:tc>
          <w:tcPr>
            <w:tcW w:w="332" w:type="dxa"/>
          </w:tcPr>
          <w:p w:rsidR="00C52070" w:rsidRPr="0035453A" w:rsidRDefault="00C52070" w:rsidP="00C52070">
            <w:pPr>
              <w:jc w:val="both"/>
            </w:pPr>
          </w:p>
        </w:tc>
        <w:tc>
          <w:tcPr>
            <w:tcW w:w="328" w:type="dxa"/>
          </w:tcPr>
          <w:p w:rsidR="00C52070" w:rsidRPr="0035453A" w:rsidRDefault="00C52070" w:rsidP="00C52070">
            <w:pPr>
              <w:jc w:val="both"/>
              <w:rPr>
                <w:lang w:val="en-US"/>
              </w:rPr>
            </w:pPr>
            <w:r w:rsidRPr="0035453A">
              <w:rPr>
                <w:lang w:val="en-US"/>
              </w:rPr>
              <w:t>a</w:t>
            </w:r>
          </w:p>
        </w:tc>
        <w:tc>
          <w:tcPr>
            <w:tcW w:w="332" w:type="dxa"/>
          </w:tcPr>
          <w:p w:rsidR="00C52070" w:rsidRPr="0035453A" w:rsidRDefault="00C52070" w:rsidP="00C52070">
            <w:pPr>
              <w:jc w:val="both"/>
              <w:rPr>
                <w:lang w:val="en-US"/>
              </w:rPr>
            </w:pPr>
            <w:r w:rsidRPr="0035453A">
              <w:rPr>
                <w:lang w:val="en-US"/>
              </w:rPr>
              <w:t>b</w:t>
            </w:r>
          </w:p>
        </w:tc>
        <w:tc>
          <w:tcPr>
            <w:tcW w:w="328" w:type="dxa"/>
          </w:tcPr>
          <w:p w:rsidR="00C52070" w:rsidRPr="0035453A" w:rsidRDefault="00C52070" w:rsidP="00C52070">
            <w:pPr>
              <w:jc w:val="both"/>
              <w:rPr>
                <w:lang w:val="en-US"/>
              </w:rPr>
            </w:pPr>
            <w:r w:rsidRPr="0035453A">
              <w:rPr>
                <w:lang w:val="en-US"/>
              </w:rPr>
              <w:t>c</w:t>
            </w:r>
          </w:p>
        </w:tc>
        <w:tc>
          <w:tcPr>
            <w:tcW w:w="332" w:type="dxa"/>
          </w:tcPr>
          <w:p w:rsidR="00C52070" w:rsidRPr="0035453A" w:rsidRDefault="00C52070" w:rsidP="00C52070">
            <w:pPr>
              <w:jc w:val="both"/>
              <w:rPr>
                <w:lang w:val="en-US"/>
              </w:rPr>
            </w:pPr>
            <w:r w:rsidRPr="0035453A">
              <w:rPr>
                <w:lang w:val="en-US"/>
              </w:rPr>
              <w:t>d</w:t>
            </w:r>
          </w:p>
        </w:tc>
      </w:tr>
      <w:tr w:rsidR="00C52070" w:rsidRPr="0035453A" w:rsidTr="00C52070">
        <w:trPr>
          <w:trHeight w:val="279"/>
        </w:trPr>
        <w:tc>
          <w:tcPr>
            <w:tcW w:w="332" w:type="dxa"/>
          </w:tcPr>
          <w:p w:rsidR="00C52070" w:rsidRPr="0035453A" w:rsidRDefault="00C52070" w:rsidP="00C52070">
            <w:pPr>
              <w:jc w:val="both"/>
              <w:rPr>
                <w:lang w:val="en-US"/>
              </w:rPr>
            </w:pPr>
            <w:r w:rsidRPr="0035453A">
              <w:rPr>
                <w:lang w:val="en-US"/>
              </w:rPr>
              <w:t>a</w:t>
            </w:r>
          </w:p>
        </w:tc>
        <w:tc>
          <w:tcPr>
            <w:tcW w:w="328" w:type="dxa"/>
          </w:tcPr>
          <w:p w:rsidR="00C52070" w:rsidRPr="0035453A" w:rsidRDefault="00C52070" w:rsidP="00C52070">
            <w:pPr>
              <w:jc w:val="both"/>
              <w:rPr>
                <w:lang w:val="en-US"/>
              </w:rPr>
            </w:pPr>
            <w:r w:rsidRPr="0035453A">
              <w:rPr>
                <w:lang w:val="en-US"/>
              </w:rPr>
              <w:t>0</w:t>
            </w:r>
          </w:p>
        </w:tc>
        <w:tc>
          <w:tcPr>
            <w:tcW w:w="332" w:type="dxa"/>
          </w:tcPr>
          <w:p w:rsidR="00C52070" w:rsidRPr="0035453A" w:rsidRDefault="00C52070" w:rsidP="00C52070">
            <w:pPr>
              <w:jc w:val="both"/>
              <w:rPr>
                <w:lang w:val="en-US"/>
              </w:rPr>
            </w:pPr>
            <w:r w:rsidRPr="0035453A">
              <w:rPr>
                <w:lang w:val="en-US"/>
              </w:rPr>
              <w:t>1</w:t>
            </w:r>
          </w:p>
        </w:tc>
        <w:tc>
          <w:tcPr>
            <w:tcW w:w="328" w:type="dxa"/>
          </w:tcPr>
          <w:p w:rsidR="00C52070" w:rsidRPr="0035453A" w:rsidRDefault="00C52070" w:rsidP="00C52070">
            <w:pPr>
              <w:jc w:val="both"/>
              <w:rPr>
                <w:lang w:val="en-US"/>
              </w:rPr>
            </w:pPr>
            <w:r w:rsidRPr="0035453A">
              <w:rPr>
                <w:lang w:val="en-US"/>
              </w:rPr>
              <w:t>1</w:t>
            </w:r>
          </w:p>
        </w:tc>
        <w:tc>
          <w:tcPr>
            <w:tcW w:w="332" w:type="dxa"/>
          </w:tcPr>
          <w:p w:rsidR="00C52070" w:rsidRPr="0035453A" w:rsidRDefault="00C52070" w:rsidP="00C52070">
            <w:pPr>
              <w:jc w:val="both"/>
              <w:rPr>
                <w:lang w:val="en-US"/>
              </w:rPr>
            </w:pPr>
            <w:r w:rsidRPr="0035453A">
              <w:rPr>
                <w:lang w:val="en-US"/>
              </w:rPr>
              <w:t>0</w:t>
            </w:r>
          </w:p>
        </w:tc>
      </w:tr>
      <w:tr w:rsidR="00C52070" w:rsidRPr="0035453A" w:rsidTr="00C52070">
        <w:trPr>
          <w:trHeight w:val="263"/>
        </w:trPr>
        <w:tc>
          <w:tcPr>
            <w:tcW w:w="332" w:type="dxa"/>
          </w:tcPr>
          <w:p w:rsidR="00C52070" w:rsidRPr="0035453A" w:rsidRDefault="00C52070" w:rsidP="00C52070">
            <w:pPr>
              <w:jc w:val="both"/>
              <w:rPr>
                <w:lang w:val="en-US"/>
              </w:rPr>
            </w:pPr>
            <w:r w:rsidRPr="0035453A">
              <w:rPr>
                <w:lang w:val="en-US"/>
              </w:rPr>
              <w:t>b</w:t>
            </w:r>
          </w:p>
        </w:tc>
        <w:tc>
          <w:tcPr>
            <w:tcW w:w="328" w:type="dxa"/>
          </w:tcPr>
          <w:p w:rsidR="00C52070" w:rsidRPr="0035453A" w:rsidRDefault="00C52070" w:rsidP="00C52070">
            <w:pPr>
              <w:jc w:val="both"/>
              <w:rPr>
                <w:lang w:val="en-US"/>
              </w:rPr>
            </w:pPr>
            <w:r w:rsidRPr="0035453A">
              <w:rPr>
                <w:lang w:val="en-US"/>
              </w:rPr>
              <w:t>1</w:t>
            </w:r>
          </w:p>
        </w:tc>
        <w:tc>
          <w:tcPr>
            <w:tcW w:w="332" w:type="dxa"/>
          </w:tcPr>
          <w:p w:rsidR="00C52070" w:rsidRPr="0035453A" w:rsidRDefault="00C52070" w:rsidP="00C52070">
            <w:pPr>
              <w:jc w:val="both"/>
              <w:rPr>
                <w:lang w:val="en-US"/>
              </w:rPr>
            </w:pPr>
            <w:r w:rsidRPr="0035453A">
              <w:rPr>
                <w:lang w:val="en-US"/>
              </w:rPr>
              <w:t>0</w:t>
            </w:r>
          </w:p>
        </w:tc>
        <w:tc>
          <w:tcPr>
            <w:tcW w:w="328" w:type="dxa"/>
          </w:tcPr>
          <w:p w:rsidR="00C52070" w:rsidRPr="0035453A" w:rsidRDefault="00C52070" w:rsidP="00C52070">
            <w:pPr>
              <w:jc w:val="both"/>
              <w:rPr>
                <w:lang w:val="en-US"/>
              </w:rPr>
            </w:pPr>
            <w:r w:rsidRPr="0035453A">
              <w:rPr>
                <w:lang w:val="en-US"/>
              </w:rPr>
              <w:t>1</w:t>
            </w:r>
          </w:p>
        </w:tc>
        <w:tc>
          <w:tcPr>
            <w:tcW w:w="332" w:type="dxa"/>
          </w:tcPr>
          <w:p w:rsidR="00C52070" w:rsidRPr="0035453A" w:rsidRDefault="00C52070" w:rsidP="00C52070">
            <w:pPr>
              <w:jc w:val="both"/>
              <w:rPr>
                <w:lang w:val="en-US"/>
              </w:rPr>
            </w:pPr>
            <w:r w:rsidRPr="0035453A">
              <w:rPr>
                <w:lang w:val="en-US"/>
              </w:rPr>
              <w:t>0</w:t>
            </w:r>
          </w:p>
        </w:tc>
      </w:tr>
      <w:tr w:rsidR="00C52070" w:rsidRPr="0035453A" w:rsidTr="00C52070">
        <w:trPr>
          <w:trHeight w:val="279"/>
        </w:trPr>
        <w:tc>
          <w:tcPr>
            <w:tcW w:w="332" w:type="dxa"/>
          </w:tcPr>
          <w:p w:rsidR="00C52070" w:rsidRPr="0035453A" w:rsidRDefault="00C52070" w:rsidP="00C52070">
            <w:pPr>
              <w:jc w:val="both"/>
              <w:rPr>
                <w:lang w:val="en-US"/>
              </w:rPr>
            </w:pPr>
            <w:r w:rsidRPr="0035453A">
              <w:rPr>
                <w:lang w:val="en-US"/>
              </w:rPr>
              <w:t>c</w:t>
            </w:r>
          </w:p>
        </w:tc>
        <w:tc>
          <w:tcPr>
            <w:tcW w:w="328" w:type="dxa"/>
          </w:tcPr>
          <w:p w:rsidR="00C52070" w:rsidRPr="0035453A" w:rsidRDefault="00C52070" w:rsidP="00C52070">
            <w:pPr>
              <w:jc w:val="both"/>
              <w:rPr>
                <w:lang w:val="en-US"/>
              </w:rPr>
            </w:pPr>
            <w:r w:rsidRPr="0035453A">
              <w:rPr>
                <w:lang w:val="en-US"/>
              </w:rPr>
              <w:t>1</w:t>
            </w:r>
          </w:p>
        </w:tc>
        <w:tc>
          <w:tcPr>
            <w:tcW w:w="332" w:type="dxa"/>
          </w:tcPr>
          <w:p w:rsidR="00C52070" w:rsidRPr="0035453A" w:rsidRDefault="00C52070" w:rsidP="00C52070">
            <w:pPr>
              <w:jc w:val="both"/>
              <w:rPr>
                <w:lang w:val="en-US"/>
              </w:rPr>
            </w:pPr>
            <w:r w:rsidRPr="0035453A">
              <w:rPr>
                <w:lang w:val="en-US"/>
              </w:rPr>
              <w:t>1</w:t>
            </w:r>
          </w:p>
        </w:tc>
        <w:tc>
          <w:tcPr>
            <w:tcW w:w="328" w:type="dxa"/>
          </w:tcPr>
          <w:p w:rsidR="00C52070" w:rsidRPr="0035453A" w:rsidRDefault="00C52070" w:rsidP="00C52070">
            <w:pPr>
              <w:jc w:val="both"/>
              <w:rPr>
                <w:lang w:val="en-US"/>
              </w:rPr>
            </w:pPr>
            <w:r w:rsidRPr="0035453A">
              <w:rPr>
                <w:lang w:val="en-US"/>
              </w:rPr>
              <w:t>0</w:t>
            </w:r>
          </w:p>
        </w:tc>
        <w:tc>
          <w:tcPr>
            <w:tcW w:w="332" w:type="dxa"/>
          </w:tcPr>
          <w:p w:rsidR="00C52070" w:rsidRPr="0035453A" w:rsidRDefault="00C52070" w:rsidP="00C52070">
            <w:pPr>
              <w:jc w:val="both"/>
              <w:rPr>
                <w:lang w:val="en-US"/>
              </w:rPr>
            </w:pPr>
            <w:r w:rsidRPr="0035453A">
              <w:rPr>
                <w:lang w:val="en-US"/>
              </w:rPr>
              <w:t>1</w:t>
            </w:r>
          </w:p>
        </w:tc>
      </w:tr>
      <w:tr w:rsidR="00C52070" w:rsidRPr="0035453A" w:rsidTr="00C52070">
        <w:trPr>
          <w:trHeight w:val="294"/>
        </w:trPr>
        <w:tc>
          <w:tcPr>
            <w:tcW w:w="332" w:type="dxa"/>
          </w:tcPr>
          <w:p w:rsidR="00C52070" w:rsidRPr="0035453A" w:rsidRDefault="00C52070" w:rsidP="00C52070">
            <w:pPr>
              <w:jc w:val="both"/>
              <w:rPr>
                <w:lang w:val="en-US"/>
              </w:rPr>
            </w:pPr>
            <w:r w:rsidRPr="0035453A">
              <w:rPr>
                <w:lang w:val="en-US"/>
              </w:rPr>
              <w:t>d</w:t>
            </w:r>
          </w:p>
        </w:tc>
        <w:tc>
          <w:tcPr>
            <w:tcW w:w="328" w:type="dxa"/>
          </w:tcPr>
          <w:p w:rsidR="00C52070" w:rsidRPr="0035453A" w:rsidRDefault="00C52070" w:rsidP="00C52070">
            <w:pPr>
              <w:jc w:val="both"/>
              <w:rPr>
                <w:lang w:val="en-US"/>
              </w:rPr>
            </w:pPr>
            <w:r w:rsidRPr="0035453A">
              <w:rPr>
                <w:lang w:val="en-US"/>
              </w:rPr>
              <w:t>0</w:t>
            </w:r>
          </w:p>
        </w:tc>
        <w:tc>
          <w:tcPr>
            <w:tcW w:w="332" w:type="dxa"/>
          </w:tcPr>
          <w:p w:rsidR="00C52070" w:rsidRPr="0035453A" w:rsidRDefault="00C52070" w:rsidP="00C52070">
            <w:pPr>
              <w:jc w:val="both"/>
              <w:rPr>
                <w:lang w:val="en-US"/>
              </w:rPr>
            </w:pPr>
            <w:r w:rsidRPr="0035453A">
              <w:rPr>
                <w:lang w:val="en-US"/>
              </w:rPr>
              <w:t>0</w:t>
            </w:r>
          </w:p>
        </w:tc>
        <w:tc>
          <w:tcPr>
            <w:tcW w:w="328" w:type="dxa"/>
          </w:tcPr>
          <w:p w:rsidR="00C52070" w:rsidRPr="0035453A" w:rsidRDefault="00C52070" w:rsidP="00C52070">
            <w:pPr>
              <w:jc w:val="both"/>
              <w:rPr>
                <w:lang w:val="en-US"/>
              </w:rPr>
            </w:pPr>
            <w:r w:rsidRPr="0035453A">
              <w:rPr>
                <w:lang w:val="en-US"/>
              </w:rPr>
              <w:t>1</w:t>
            </w:r>
          </w:p>
        </w:tc>
        <w:tc>
          <w:tcPr>
            <w:tcW w:w="332" w:type="dxa"/>
          </w:tcPr>
          <w:p w:rsidR="00C52070" w:rsidRPr="0035453A" w:rsidRDefault="00C52070" w:rsidP="00C52070">
            <w:pPr>
              <w:jc w:val="both"/>
              <w:rPr>
                <w:lang w:val="en-US"/>
              </w:rPr>
            </w:pPr>
            <w:r w:rsidRPr="0035453A">
              <w:rPr>
                <w:lang w:val="en-US"/>
              </w:rPr>
              <w:t>0</w:t>
            </w:r>
          </w:p>
        </w:tc>
      </w:tr>
    </w:tbl>
    <w:p w:rsidR="00B23298" w:rsidRPr="0035453A" w:rsidRDefault="00B23298" w:rsidP="00B23298">
      <w:pPr>
        <w:spacing w:before="100" w:beforeAutospacing="1" w:after="100" w:afterAutospacing="1" w:line="240" w:lineRule="auto"/>
        <w:jc w:val="both"/>
        <w:rPr>
          <w:rFonts w:eastAsia="Times New Roman" w:cs="Times New Roman"/>
          <w:lang w:eastAsia="ru-RU"/>
        </w:rPr>
      </w:pPr>
    </w:p>
    <w:p w:rsidR="00B23298" w:rsidRPr="00B212BE" w:rsidRDefault="00B23298" w:rsidP="00B23298">
      <w:pPr>
        <w:spacing w:before="100" w:beforeAutospacing="1" w:after="100" w:afterAutospacing="1" w:line="240" w:lineRule="auto"/>
        <w:jc w:val="both"/>
        <w:rPr>
          <w:rFonts w:eastAsia="Times New Roman" w:cs="Times New Roman"/>
          <w:b/>
          <w:lang w:eastAsia="ru-RU"/>
        </w:rPr>
      </w:pPr>
    </w:p>
    <w:p w:rsidR="00B23298" w:rsidRPr="0035453A" w:rsidRDefault="00B23298" w:rsidP="00B23298">
      <w:pPr>
        <w:spacing w:before="100" w:beforeAutospacing="1" w:after="100" w:afterAutospacing="1" w:line="240" w:lineRule="auto"/>
        <w:jc w:val="both"/>
        <w:rPr>
          <w:rFonts w:eastAsia="Times New Roman" w:cs="Times New Roman"/>
          <w:lang w:eastAsia="ru-RU"/>
        </w:rPr>
      </w:pPr>
    </w:p>
    <w:p w:rsidR="00B23298" w:rsidRDefault="00B23298" w:rsidP="00ED4073">
      <w:pPr>
        <w:spacing w:after="0" w:line="240" w:lineRule="auto"/>
        <w:ind w:firstLine="284"/>
        <w:jc w:val="both"/>
        <w:rPr>
          <w:rFonts w:ascii="Times New Roman" w:hAnsi="Times New Roman" w:cs="Times New Roman"/>
          <w:b/>
        </w:rPr>
      </w:pPr>
    </w:p>
    <w:p w:rsidR="00C52070" w:rsidRDefault="00C52070" w:rsidP="00ED4073">
      <w:pPr>
        <w:spacing w:after="0" w:line="240" w:lineRule="auto"/>
        <w:ind w:firstLine="284"/>
        <w:jc w:val="both"/>
        <w:rPr>
          <w:rFonts w:ascii="Times New Roman" w:hAnsi="Times New Roman" w:cs="Times New Roman"/>
          <w:b/>
        </w:rPr>
      </w:pPr>
    </w:p>
    <w:p w:rsidR="00B23298" w:rsidRDefault="00B23298" w:rsidP="00ED4073">
      <w:pPr>
        <w:spacing w:after="0" w:line="240" w:lineRule="auto"/>
        <w:ind w:firstLine="284"/>
        <w:jc w:val="both"/>
        <w:rPr>
          <w:rFonts w:ascii="Times New Roman" w:hAnsi="Times New Roman" w:cs="Times New Roman"/>
          <w:b/>
        </w:rPr>
      </w:pPr>
    </w:p>
    <w:p w:rsidR="00B1195B" w:rsidRDefault="00B1195B" w:rsidP="00ED4073">
      <w:pPr>
        <w:spacing w:after="0" w:line="240" w:lineRule="auto"/>
        <w:ind w:firstLine="284"/>
        <w:jc w:val="both"/>
        <w:rPr>
          <w:rFonts w:ascii="Times New Roman" w:hAnsi="Times New Roman" w:cs="Times New Roman"/>
          <w:b/>
        </w:rPr>
      </w:pPr>
      <w:r>
        <w:rPr>
          <w:rFonts w:ascii="Times New Roman" w:hAnsi="Times New Roman" w:cs="Times New Roman"/>
          <w:b/>
        </w:rPr>
        <w:lastRenderedPageBreak/>
        <w:t>6. Матрица связности и инцидентности графа. Матрица достижимости.</w:t>
      </w:r>
    </w:p>
    <w:p w:rsidR="009A1F1B" w:rsidRDefault="00B1195B" w:rsidP="00ED4073">
      <w:pPr>
        <w:spacing w:after="0" w:line="240" w:lineRule="auto"/>
        <w:ind w:firstLine="284"/>
        <w:jc w:val="both"/>
        <w:rPr>
          <w:rFonts w:ascii="Times New Roman" w:hAnsi="Times New Roman" w:cs="Times New Roman"/>
          <w:b/>
          <w:i/>
        </w:rPr>
      </w:pPr>
      <w:r w:rsidRPr="009A1F1B">
        <w:rPr>
          <w:rFonts w:ascii="Times New Roman" w:hAnsi="Times New Roman" w:cs="Times New Roman"/>
          <w:b/>
          <w:i/>
        </w:rPr>
        <w:t>Графом</w:t>
      </w:r>
      <w:r>
        <w:rPr>
          <w:rFonts w:ascii="Times New Roman" w:hAnsi="Times New Roman" w:cs="Times New Roman"/>
        </w:rPr>
        <w:t xml:space="preserve"> </w:t>
      </w:r>
      <w:r>
        <w:rPr>
          <w:rFonts w:ascii="Times New Roman" w:hAnsi="Times New Roman" w:cs="Times New Roman"/>
          <w:lang w:val="en-US"/>
        </w:rPr>
        <w:t>G</w:t>
      </w:r>
      <w:r w:rsidRPr="00B1195B">
        <w:rPr>
          <w:rFonts w:ascii="Times New Roman" w:hAnsi="Times New Roman" w:cs="Times New Roman"/>
        </w:rPr>
        <w:t>=(</w:t>
      </w:r>
      <w:r>
        <w:rPr>
          <w:rFonts w:ascii="Times New Roman" w:hAnsi="Times New Roman" w:cs="Times New Roman"/>
          <w:lang w:val="en-US"/>
        </w:rPr>
        <w:t>V</w:t>
      </w:r>
      <w:r w:rsidRPr="00B1195B">
        <w:rPr>
          <w:rFonts w:ascii="Times New Roman" w:hAnsi="Times New Roman" w:cs="Times New Roman"/>
        </w:rPr>
        <w:t>,</w:t>
      </w:r>
      <w:r>
        <w:rPr>
          <w:rFonts w:ascii="Times New Roman" w:hAnsi="Times New Roman" w:cs="Times New Roman"/>
          <w:lang w:val="en-US"/>
        </w:rPr>
        <w:t>E</w:t>
      </w:r>
      <w:r w:rsidRPr="00B1195B">
        <w:rPr>
          <w:rFonts w:ascii="Times New Roman" w:hAnsi="Times New Roman" w:cs="Times New Roman"/>
        </w:rPr>
        <w:t xml:space="preserve">) </w:t>
      </w:r>
      <w:proofErr w:type="spellStart"/>
      <w:r>
        <w:rPr>
          <w:rFonts w:ascii="Times New Roman" w:hAnsi="Times New Roman" w:cs="Times New Roman"/>
        </w:rPr>
        <w:t>наз-ся</w:t>
      </w:r>
      <w:proofErr w:type="spellEnd"/>
      <w:r>
        <w:rPr>
          <w:rFonts w:ascii="Times New Roman" w:hAnsi="Times New Roman" w:cs="Times New Roman"/>
        </w:rPr>
        <w:t xml:space="preserve"> совокупность </w:t>
      </w:r>
      <w:proofErr w:type="spellStart"/>
      <w:r>
        <w:rPr>
          <w:rFonts w:ascii="Times New Roman" w:hAnsi="Times New Roman" w:cs="Times New Roman"/>
        </w:rPr>
        <w:t>множ-ва</w:t>
      </w:r>
      <w:proofErr w:type="spellEnd"/>
      <w:r>
        <w:rPr>
          <w:rFonts w:ascii="Times New Roman" w:hAnsi="Times New Roman" w:cs="Times New Roman"/>
        </w:rPr>
        <w:t xml:space="preserve"> </w:t>
      </w:r>
      <w:r>
        <w:rPr>
          <w:rFonts w:ascii="Times New Roman" w:hAnsi="Times New Roman" w:cs="Times New Roman"/>
          <w:lang w:val="en-US"/>
        </w:rPr>
        <w:t>V</w:t>
      </w:r>
      <w:r w:rsidRPr="00B1195B">
        <w:rPr>
          <w:rFonts w:ascii="Times New Roman" w:hAnsi="Times New Roman" w:cs="Times New Roman"/>
        </w:rPr>
        <w:t xml:space="preserve"> </w:t>
      </w:r>
      <w:r>
        <w:rPr>
          <w:rFonts w:ascii="Times New Roman" w:hAnsi="Times New Roman" w:cs="Times New Roman"/>
        </w:rPr>
        <w:t xml:space="preserve">и заданного на нем бинарного отношения </w:t>
      </w:r>
      <w:r>
        <w:rPr>
          <w:rFonts w:ascii="Times New Roman" w:hAnsi="Times New Roman" w:cs="Times New Roman"/>
          <w:lang w:val="en-US"/>
        </w:rPr>
        <w:t>E</w:t>
      </w:r>
      <w:r>
        <w:rPr>
          <w:rFonts w:ascii="Times New Roman" w:hAnsi="Times New Roman" w:cs="Times New Roman"/>
        </w:rPr>
        <w:t>. Если отношение</w:t>
      </w:r>
      <w:proofErr w:type="gramStart"/>
      <w:r>
        <w:rPr>
          <w:rFonts w:ascii="Times New Roman" w:hAnsi="Times New Roman" w:cs="Times New Roman"/>
        </w:rPr>
        <w:t xml:space="preserve"> Е</w:t>
      </w:r>
      <w:proofErr w:type="gramEnd"/>
      <w:r>
        <w:rPr>
          <w:rFonts w:ascii="Times New Roman" w:hAnsi="Times New Roman" w:cs="Times New Roman"/>
        </w:rPr>
        <w:t xml:space="preserve"> симметрично, граф </w:t>
      </w:r>
      <w:proofErr w:type="spellStart"/>
      <w:r>
        <w:rPr>
          <w:rFonts w:ascii="Times New Roman" w:hAnsi="Times New Roman" w:cs="Times New Roman"/>
        </w:rPr>
        <w:t>наз-ся</w:t>
      </w:r>
      <w:proofErr w:type="spellEnd"/>
      <w:r>
        <w:rPr>
          <w:rFonts w:ascii="Times New Roman" w:hAnsi="Times New Roman" w:cs="Times New Roman"/>
        </w:rPr>
        <w:t xml:space="preserve"> </w:t>
      </w:r>
      <w:r w:rsidRPr="009A1F1B">
        <w:rPr>
          <w:rFonts w:ascii="Times New Roman" w:hAnsi="Times New Roman" w:cs="Times New Roman"/>
          <w:b/>
          <w:i/>
        </w:rPr>
        <w:t>неориентированным</w:t>
      </w:r>
      <w:r>
        <w:rPr>
          <w:rFonts w:ascii="Times New Roman" w:hAnsi="Times New Roman" w:cs="Times New Roman"/>
        </w:rPr>
        <w:t xml:space="preserve">, в противном </w:t>
      </w:r>
      <w:proofErr w:type="spellStart"/>
      <w:r>
        <w:rPr>
          <w:rFonts w:ascii="Times New Roman" w:hAnsi="Times New Roman" w:cs="Times New Roman"/>
        </w:rPr>
        <w:t>случае-</w:t>
      </w:r>
      <w:r w:rsidRPr="009A1F1B">
        <w:rPr>
          <w:rFonts w:ascii="Times New Roman" w:hAnsi="Times New Roman" w:cs="Times New Roman"/>
          <w:b/>
          <w:i/>
        </w:rPr>
        <w:t>ориентированным</w:t>
      </w:r>
      <w:proofErr w:type="spellEnd"/>
      <w:r w:rsidRPr="009A1F1B">
        <w:rPr>
          <w:rFonts w:ascii="Times New Roman" w:hAnsi="Times New Roman" w:cs="Times New Roman"/>
          <w:b/>
          <w:i/>
        </w:rPr>
        <w:t>.</w:t>
      </w:r>
    </w:p>
    <w:p w:rsidR="009A1F1B" w:rsidRDefault="009A1F1B" w:rsidP="00ED4073">
      <w:pPr>
        <w:spacing w:after="0" w:line="240" w:lineRule="auto"/>
        <w:ind w:firstLine="284"/>
        <w:jc w:val="both"/>
        <w:rPr>
          <w:rFonts w:ascii="Times New Roman" w:hAnsi="Times New Roman" w:cs="Times New Roman"/>
        </w:rPr>
      </w:pPr>
      <w:proofErr w:type="spellStart"/>
      <w:r>
        <w:rPr>
          <w:rFonts w:ascii="Times New Roman" w:hAnsi="Times New Roman" w:cs="Times New Roman"/>
        </w:rPr>
        <w:t>Сущ-ют</w:t>
      </w:r>
      <w:proofErr w:type="spellEnd"/>
      <w:r>
        <w:rPr>
          <w:rFonts w:ascii="Times New Roman" w:hAnsi="Times New Roman" w:cs="Times New Roman"/>
        </w:rPr>
        <w:t xml:space="preserve"> различные способы задания графов.</w:t>
      </w:r>
    </w:p>
    <w:p w:rsidR="009A1F1B" w:rsidRPr="00AD67AF" w:rsidRDefault="009A1F1B" w:rsidP="009A1F1B">
      <w:pPr>
        <w:pStyle w:val="a6"/>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Граф можно задать с помощью </w:t>
      </w:r>
      <w:r w:rsidRPr="00E75E15">
        <w:rPr>
          <w:rFonts w:ascii="Times New Roman" w:hAnsi="Times New Roman" w:cs="Times New Roman"/>
          <w:b/>
          <w:i/>
        </w:rPr>
        <w:t>матрицы инцидентности</w:t>
      </w:r>
      <w:r>
        <w:rPr>
          <w:rFonts w:ascii="Times New Roman" w:hAnsi="Times New Roman" w:cs="Times New Roman"/>
        </w:rPr>
        <w:t xml:space="preserve">. Пусть </w:t>
      </w:r>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oMath>
      <w:r>
        <w:rPr>
          <w:rFonts w:ascii="Times New Roman" w:eastAsiaTheme="minorEastAsia" w:hAnsi="Times New Roman" w:cs="Times New Roman"/>
        </w:rPr>
        <w:t xml:space="preserve">- вершины графа, а </w:t>
      </w:r>
      <m:oMath>
        <m:sSub>
          <m:sSubPr>
            <m:ctrlPr>
              <w:rPr>
                <w:rFonts w:ascii="Cambria Math" w:hAnsi="Cambria Math" w:cs="Times New Roman"/>
                <w:i/>
              </w:rPr>
            </m:ctrlPr>
          </m:sSubPr>
          <m:e>
            <m:r>
              <w:rPr>
                <w:rFonts w:ascii="Cambria Math" w:hAnsi="Cambria Math" w:cs="Times New Roman"/>
                <w:lang w:val="en-US"/>
              </w:rPr>
              <m:t>e</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n</m:t>
            </m:r>
          </m:sub>
        </m:sSub>
      </m:oMath>
      <w:r>
        <w:rPr>
          <w:rFonts w:ascii="Times New Roman" w:eastAsiaTheme="minorEastAsia" w:hAnsi="Times New Roman" w:cs="Times New Roman"/>
        </w:rPr>
        <w:t xml:space="preserve">- его ребра (дуги). Матрицей инцидентности неориентированного графа </w:t>
      </w:r>
      <w:proofErr w:type="spellStart"/>
      <w:r>
        <w:rPr>
          <w:rFonts w:ascii="Times New Roman" w:eastAsiaTheme="minorEastAsia" w:hAnsi="Times New Roman" w:cs="Times New Roman"/>
        </w:rPr>
        <w:t>наз-ся</w:t>
      </w:r>
      <w:proofErr w:type="spellEnd"/>
      <w:r>
        <w:rPr>
          <w:rFonts w:ascii="Times New Roman" w:eastAsiaTheme="minorEastAsia" w:hAnsi="Times New Roman" w:cs="Times New Roman"/>
        </w:rPr>
        <w:t xml:space="preserve"> матрица </w:t>
      </w:r>
      <m:oMath>
        <m:r>
          <w:rPr>
            <w:rFonts w:ascii="Cambria Math" w:eastAsiaTheme="minorEastAsia" w:hAnsi="Cambria Math" w:cs="Times New Roman"/>
          </w:rPr>
          <m:t>A=</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j</m:t>
                    </m:r>
                  </m:sub>
                </m:sSub>
              </m:sub>
            </m:sSub>
          </m:e>
        </m:d>
        <m:r>
          <w:rPr>
            <w:rFonts w:ascii="Cambria Math" w:eastAsiaTheme="minorEastAsia" w:hAnsi="Cambria Math" w:cs="Times New Roman"/>
          </w:rPr>
          <m:t>,i=1,2,…,m;j=1,2…,n,</m:t>
        </m:r>
      </m:oMath>
      <w:r>
        <w:rPr>
          <w:rFonts w:ascii="Times New Roman" w:eastAsiaTheme="minorEastAsia" w:hAnsi="Times New Roman" w:cs="Times New Roman"/>
        </w:rPr>
        <w:t xml:space="preserve"> у которой элемент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j</m:t>
                </m:r>
              </m:sub>
            </m:sSub>
          </m:sub>
        </m:sSub>
      </m:oMath>
      <w:r>
        <w:rPr>
          <w:rFonts w:ascii="Times New Roman" w:eastAsiaTheme="minorEastAsia" w:hAnsi="Times New Roman" w:cs="Times New Roman"/>
        </w:rPr>
        <w:t xml:space="preserve"> равен 1, если ребро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e</m:t>
            </m:r>
          </m:e>
          <m:sub>
            <m:r>
              <w:rPr>
                <w:rFonts w:ascii="Cambria Math" w:eastAsiaTheme="minorEastAsia" w:hAnsi="Cambria Math" w:cs="Times New Roman"/>
              </w:rPr>
              <m:t>i</m:t>
            </m:r>
          </m:sub>
        </m:sSub>
      </m:oMath>
      <w:r w:rsidR="00AD67AF">
        <w:rPr>
          <w:rFonts w:ascii="Times New Roman" w:eastAsiaTheme="minorEastAsia" w:hAnsi="Times New Roman" w:cs="Times New Roman"/>
        </w:rPr>
        <w:t xml:space="preserve"> инцидентно вершине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v</m:t>
            </m:r>
          </m:e>
          <m:sub>
            <m:r>
              <w:rPr>
                <w:rFonts w:ascii="Cambria Math" w:eastAsiaTheme="minorEastAsia" w:hAnsi="Cambria Math" w:cs="Times New Roman"/>
              </w:rPr>
              <m:t>j</m:t>
            </m:r>
          </m:sub>
        </m:sSub>
        <m:r>
          <w:rPr>
            <w:rFonts w:ascii="Cambria Math" w:eastAsiaTheme="minorEastAsia" w:hAnsi="Cambria Math" w:cs="Times New Roman"/>
          </w:rPr>
          <m:t>, и равен</m:t>
        </m:r>
      </m:oMath>
      <w:r w:rsidR="00AD67AF">
        <w:rPr>
          <w:rFonts w:ascii="Times New Roman" w:eastAsiaTheme="minorEastAsia" w:hAnsi="Times New Roman" w:cs="Times New Roman"/>
        </w:rPr>
        <w:t xml:space="preserve"> 0 в противном случае. Для ориентированного графа мы будем в клетке (</w:t>
      </w:r>
      <w:r w:rsidR="00AD67AF">
        <w:rPr>
          <w:rFonts w:ascii="Times New Roman" w:eastAsiaTheme="minorEastAsia" w:hAnsi="Times New Roman" w:cs="Times New Roman"/>
          <w:lang w:val="en-US"/>
        </w:rPr>
        <w:t>I</w:t>
      </w:r>
      <w:r w:rsidR="00AD67AF" w:rsidRPr="00AD67AF">
        <w:rPr>
          <w:rFonts w:ascii="Times New Roman" w:eastAsiaTheme="minorEastAsia" w:hAnsi="Times New Roman" w:cs="Times New Roman"/>
        </w:rPr>
        <w:t>,</w:t>
      </w:r>
      <w:r w:rsidR="00AD67AF">
        <w:rPr>
          <w:rFonts w:ascii="Times New Roman" w:eastAsiaTheme="minorEastAsia" w:hAnsi="Times New Roman" w:cs="Times New Roman"/>
          <w:lang w:val="en-US"/>
        </w:rPr>
        <w:t>j</w:t>
      </w:r>
      <w:r w:rsidR="00AD67AF">
        <w:rPr>
          <w:rFonts w:ascii="Times New Roman" w:eastAsiaTheme="minorEastAsia" w:hAnsi="Times New Roman" w:cs="Times New Roman"/>
        </w:rPr>
        <w:t xml:space="preserve">) матрицы ставить 1, если дуга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e</m:t>
            </m:r>
          </m:e>
          <m:sub>
            <m:r>
              <w:rPr>
                <w:rFonts w:ascii="Cambria Math" w:eastAsiaTheme="minorEastAsia" w:hAnsi="Cambria Math" w:cs="Times New Roman"/>
              </w:rPr>
              <m:t>i</m:t>
            </m:r>
          </m:sub>
        </m:sSub>
        <m:r>
          <w:rPr>
            <w:rFonts w:ascii="Cambria Math" w:eastAsiaTheme="minorEastAsia" w:hAnsi="Cambria Math" w:cs="Times New Roman"/>
          </w:rPr>
          <m:t xml:space="preserve"> начинается</m:t>
        </m:r>
      </m:oMath>
      <w:r w:rsidR="00AD67AF">
        <w:rPr>
          <w:rFonts w:ascii="Times New Roman" w:eastAsiaTheme="minorEastAsia" w:hAnsi="Times New Roman" w:cs="Times New Roman"/>
        </w:rPr>
        <w:t xml:space="preserve"> в вершине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v</m:t>
            </m:r>
          </m:e>
          <m:sub>
            <m:r>
              <w:rPr>
                <w:rFonts w:ascii="Cambria Math" w:eastAsiaTheme="minorEastAsia" w:hAnsi="Cambria Math" w:cs="Times New Roman"/>
              </w:rPr>
              <m:t>j</m:t>
            </m:r>
          </m:sub>
        </m:sSub>
        <m:r>
          <w:rPr>
            <w:rFonts w:ascii="Cambria Math" w:eastAsiaTheme="minorEastAsia" w:hAnsi="Cambria Math" w:cs="Times New Roman"/>
          </w:rPr>
          <m:t xml:space="preserve">, </m:t>
        </m:r>
      </m:oMath>
      <w:r w:rsidR="00AD67AF">
        <w:rPr>
          <w:rFonts w:ascii="Times New Roman" w:eastAsiaTheme="minorEastAsia" w:hAnsi="Times New Roman" w:cs="Times New Roman"/>
        </w:rPr>
        <w:t xml:space="preserve">-1- если заканчивается, и </w:t>
      </w:r>
      <m:oMath>
        <m:r>
          <w:rPr>
            <w:rFonts w:ascii="Cambria Math" w:eastAsiaTheme="minorEastAsia" w:hAnsi="Cambria Math" w:cs="Times New Roman"/>
          </w:rPr>
          <m:t>±</m:t>
        </m:r>
      </m:oMath>
      <w:r w:rsidR="00AD67AF">
        <w:rPr>
          <w:rFonts w:ascii="Times New Roman" w:eastAsiaTheme="minorEastAsia" w:hAnsi="Times New Roman" w:cs="Times New Roman"/>
        </w:rPr>
        <w:t>1 – если и начинается и заканчивается. Матрица инцидентности  для рассматриваемого графа:</w:t>
      </w:r>
    </w:p>
    <w:tbl>
      <w:tblPr>
        <w:tblStyle w:val="a7"/>
        <w:tblW w:w="0" w:type="auto"/>
        <w:tblInd w:w="644" w:type="dxa"/>
        <w:tblLook w:val="04A0"/>
      </w:tblPr>
      <w:tblGrid>
        <w:gridCol w:w="478"/>
        <w:gridCol w:w="477"/>
        <w:gridCol w:w="477"/>
        <w:gridCol w:w="477"/>
        <w:gridCol w:w="477"/>
        <w:gridCol w:w="477"/>
        <w:gridCol w:w="491"/>
        <w:gridCol w:w="477"/>
      </w:tblGrid>
      <w:tr w:rsidR="00AD67AF" w:rsidTr="00AD67AF">
        <w:trPr>
          <w:trHeight w:val="261"/>
        </w:trPr>
        <w:tc>
          <w:tcPr>
            <w:tcW w:w="478" w:type="dxa"/>
          </w:tcPr>
          <w:p w:rsidR="00AD67AF" w:rsidRDefault="00AD67AF" w:rsidP="00AD67AF">
            <w:pPr>
              <w:pStyle w:val="a6"/>
              <w:ind w:left="0"/>
              <w:jc w:val="both"/>
              <w:rPr>
                <w:rFonts w:ascii="Times New Roman" w:hAnsi="Times New Roman" w:cs="Times New Roman"/>
              </w:rPr>
            </w:pPr>
          </w:p>
        </w:tc>
        <w:tc>
          <w:tcPr>
            <w:tcW w:w="477"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1</m:t>
                    </m:r>
                  </m:sub>
                </m:sSub>
              </m:oMath>
            </m:oMathPara>
          </w:p>
        </w:tc>
        <w:tc>
          <w:tcPr>
            <w:tcW w:w="477"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2</m:t>
                    </m:r>
                  </m:sub>
                </m:sSub>
              </m:oMath>
            </m:oMathPara>
          </w:p>
        </w:tc>
        <w:tc>
          <w:tcPr>
            <w:tcW w:w="477"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3</m:t>
                    </m:r>
                  </m:sub>
                </m:sSub>
              </m:oMath>
            </m:oMathPara>
          </w:p>
        </w:tc>
        <w:tc>
          <w:tcPr>
            <w:tcW w:w="477"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4</m:t>
                    </m:r>
                  </m:sub>
                </m:sSub>
              </m:oMath>
            </m:oMathPara>
          </w:p>
        </w:tc>
        <w:tc>
          <w:tcPr>
            <w:tcW w:w="477"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5</m:t>
                    </m:r>
                  </m:sub>
                </m:sSub>
              </m:oMath>
            </m:oMathPara>
          </w:p>
        </w:tc>
        <w:tc>
          <w:tcPr>
            <w:tcW w:w="477"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6</m:t>
                    </m:r>
                  </m:sub>
                </m:sSub>
              </m:oMath>
            </m:oMathPara>
          </w:p>
        </w:tc>
        <w:tc>
          <w:tcPr>
            <w:tcW w:w="477"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7</m:t>
                    </m:r>
                  </m:sub>
                </m:sSub>
              </m:oMath>
            </m:oMathPara>
          </w:p>
        </w:tc>
      </w:tr>
      <w:tr w:rsidR="00AD67AF" w:rsidTr="00AD67AF">
        <w:trPr>
          <w:trHeight w:val="261"/>
        </w:trPr>
        <w:tc>
          <w:tcPr>
            <w:tcW w:w="478"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e</m:t>
                    </m:r>
                  </m:e>
                  <m:sub>
                    <m:r>
                      <w:rPr>
                        <w:rFonts w:ascii="Cambria Math" w:hAnsi="Cambria Math" w:cs="Times New Roman"/>
                      </w:rPr>
                      <m:t>1</m:t>
                    </m:r>
                  </m:sub>
                </m:sSub>
              </m:oMath>
            </m:oMathPara>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r>
      <w:tr w:rsidR="00AD67AF" w:rsidTr="00AD67AF">
        <w:trPr>
          <w:trHeight w:val="261"/>
        </w:trPr>
        <w:tc>
          <w:tcPr>
            <w:tcW w:w="478"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e</m:t>
                    </m:r>
                  </m:e>
                  <m:sub>
                    <m:r>
                      <w:rPr>
                        <w:rFonts w:ascii="Cambria Math" w:hAnsi="Cambria Math" w:cs="Times New Roman"/>
                      </w:rPr>
                      <m:t>2</m:t>
                    </m:r>
                  </m:sub>
                </m:sSub>
              </m:oMath>
            </m:oMathPara>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r>
      <w:tr w:rsidR="00AD67AF" w:rsidTr="00AD67AF">
        <w:trPr>
          <w:trHeight w:val="261"/>
        </w:trPr>
        <w:tc>
          <w:tcPr>
            <w:tcW w:w="478"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e</m:t>
                    </m:r>
                  </m:e>
                  <m:sub>
                    <m:r>
                      <w:rPr>
                        <w:rFonts w:ascii="Cambria Math" w:hAnsi="Cambria Math" w:cs="Times New Roman"/>
                      </w:rPr>
                      <m:t>3</m:t>
                    </m:r>
                  </m:sub>
                </m:sSub>
              </m:oMath>
            </m:oMathPara>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r>
      <w:tr w:rsidR="00AD67AF" w:rsidTr="00AD67AF">
        <w:trPr>
          <w:trHeight w:val="261"/>
        </w:trPr>
        <w:tc>
          <w:tcPr>
            <w:tcW w:w="478"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e</m:t>
                    </m:r>
                  </m:e>
                  <m:sub>
                    <m:r>
                      <w:rPr>
                        <w:rFonts w:ascii="Cambria Math" w:hAnsi="Cambria Math" w:cs="Times New Roman"/>
                      </w:rPr>
                      <m:t>4</m:t>
                    </m:r>
                  </m:sub>
                </m:sSub>
              </m:oMath>
            </m:oMathPara>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r>
      <w:tr w:rsidR="00AD67AF" w:rsidTr="00AD67AF">
        <w:trPr>
          <w:trHeight w:val="246"/>
        </w:trPr>
        <w:tc>
          <w:tcPr>
            <w:tcW w:w="478"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e</m:t>
                    </m:r>
                  </m:e>
                  <m:sub>
                    <m:r>
                      <w:rPr>
                        <w:rFonts w:ascii="Cambria Math" w:hAnsi="Cambria Math" w:cs="Times New Roman"/>
                      </w:rPr>
                      <m:t>5</m:t>
                    </m:r>
                  </m:sub>
                </m:sSub>
              </m:oMath>
            </m:oMathPara>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r>
      <w:tr w:rsidR="00AD67AF" w:rsidTr="00AD67AF">
        <w:trPr>
          <w:trHeight w:val="261"/>
        </w:trPr>
        <w:tc>
          <w:tcPr>
            <w:tcW w:w="478"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e</m:t>
                    </m:r>
                  </m:e>
                  <m:sub>
                    <m:r>
                      <w:rPr>
                        <w:rFonts w:ascii="Cambria Math" w:hAnsi="Cambria Math" w:cs="Times New Roman"/>
                      </w:rPr>
                      <m:t>6</m:t>
                    </m:r>
                  </m:sub>
                </m:sSub>
              </m:oMath>
            </m:oMathPara>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r>
      <w:tr w:rsidR="00AD67AF" w:rsidTr="00AD67AF">
        <w:trPr>
          <w:trHeight w:val="261"/>
        </w:trPr>
        <w:tc>
          <w:tcPr>
            <w:tcW w:w="478"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e</m:t>
                    </m:r>
                  </m:e>
                  <m:sub>
                    <m:r>
                      <w:rPr>
                        <w:rFonts w:ascii="Cambria Math" w:hAnsi="Cambria Math" w:cs="Times New Roman"/>
                      </w:rPr>
                      <m:t>7</m:t>
                    </m:r>
                  </m:sub>
                </m:sSub>
              </m:oMath>
            </m:oMathPara>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r>
      <w:tr w:rsidR="00AD67AF" w:rsidTr="00AD67AF">
        <w:trPr>
          <w:trHeight w:val="261"/>
        </w:trPr>
        <w:tc>
          <w:tcPr>
            <w:tcW w:w="478" w:type="dxa"/>
          </w:tcPr>
          <w:p w:rsidR="00AD67AF" w:rsidRDefault="00870295" w:rsidP="00AD67AF">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e</m:t>
                    </m:r>
                  </m:e>
                  <m:sub>
                    <m:r>
                      <w:rPr>
                        <w:rFonts w:ascii="Cambria Math" w:hAnsi="Cambria Math" w:cs="Times New Roman"/>
                      </w:rPr>
                      <m:t>8</m:t>
                    </m:r>
                  </m:sub>
                </m:sSub>
              </m:oMath>
            </m:oMathPara>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c>
          <w:tcPr>
            <w:tcW w:w="477" w:type="dxa"/>
          </w:tcPr>
          <w:p w:rsidR="00AD67AF" w:rsidRDefault="00AD67AF" w:rsidP="00AD67AF">
            <w:pPr>
              <w:pStyle w:val="a6"/>
              <w:ind w:left="0"/>
              <w:jc w:val="both"/>
              <w:rPr>
                <w:rFonts w:ascii="Times New Roman" w:hAnsi="Times New Roman" w:cs="Times New Roman"/>
              </w:rPr>
            </w:pPr>
            <m:oMath>
              <m:r>
                <w:rPr>
                  <w:rFonts w:ascii="Cambria Math" w:eastAsiaTheme="minorEastAsia" w:hAnsi="Cambria Math" w:cs="Times New Roman"/>
                </w:rPr>
                <m:t>±</m:t>
              </m:r>
            </m:oMath>
            <w:r>
              <w:rPr>
                <w:rFonts w:ascii="Times New Roman" w:eastAsiaTheme="minorEastAsia" w:hAnsi="Times New Roman" w:cs="Times New Roman"/>
              </w:rPr>
              <w:t>1</w:t>
            </w:r>
          </w:p>
        </w:tc>
        <w:tc>
          <w:tcPr>
            <w:tcW w:w="477" w:type="dxa"/>
          </w:tcPr>
          <w:p w:rsidR="00AD67AF" w:rsidRDefault="00AD67AF" w:rsidP="00AD67AF">
            <w:pPr>
              <w:pStyle w:val="a6"/>
              <w:ind w:left="0"/>
              <w:jc w:val="both"/>
              <w:rPr>
                <w:rFonts w:ascii="Times New Roman" w:hAnsi="Times New Roman" w:cs="Times New Roman"/>
              </w:rPr>
            </w:pPr>
            <w:r>
              <w:rPr>
                <w:rFonts w:ascii="Times New Roman" w:hAnsi="Times New Roman" w:cs="Times New Roman"/>
              </w:rPr>
              <w:t>0</w:t>
            </w:r>
          </w:p>
        </w:tc>
      </w:tr>
    </w:tbl>
    <w:p w:rsidR="00AD67AF" w:rsidRPr="009A1F1B" w:rsidRDefault="00AD67AF" w:rsidP="00AD67AF">
      <w:pPr>
        <w:pStyle w:val="a6"/>
        <w:spacing w:after="0" w:line="240" w:lineRule="auto"/>
        <w:ind w:left="644"/>
        <w:jc w:val="both"/>
        <w:rPr>
          <w:rFonts w:ascii="Times New Roman" w:hAnsi="Times New Roman" w:cs="Times New Roman"/>
        </w:rPr>
      </w:pPr>
    </w:p>
    <w:p w:rsidR="00B1195B" w:rsidRPr="00AD67AF" w:rsidRDefault="00AD67AF" w:rsidP="00AD67AF">
      <w:pPr>
        <w:pStyle w:val="a6"/>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Граф можно задать с помощью </w:t>
      </w:r>
      <w:r w:rsidRPr="00E75E15">
        <w:rPr>
          <w:rFonts w:ascii="Times New Roman" w:hAnsi="Times New Roman" w:cs="Times New Roman"/>
          <w:b/>
          <w:i/>
        </w:rPr>
        <w:t>матрицы смежност</w:t>
      </w:r>
      <w:proofErr w:type="gramStart"/>
      <w:r w:rsidRPr="00E75E15">
        <w:rPr>
          <w:rFonts w:ascii="Times New Roman" w:hAnsi="Times New Roman" w:cs="Times New Roman"/>
          <w:b/>
          <w:i/>
        </w:rPr>
        <w:t>и</w:t>
      </w:r>
      <w:r w:rsidR="00E75E15" w:rsidRPr="00E75E15">
        <w:rPr>
          <w:rFonts w:ascii="Times New Roman" w:hAnsi="Times New Roman" w:cs="Times New Roman"/>
          <w:b/>
          <w:i/>
        </w:rPr>
        <w:t>(</w:t>
      </w:r>
      <w:proofErr w:type="gramEnd"/>
      <w:r w:rsidR="00E75E15" w:rsidRPr="00E75E15">
        <w:rPr>
          <w:rFonts w:ascii="Times New Roman" w:hAnsi="Times New Roman" w:cs="Times New Roman"/>
          <w:b/>
          <w:i/>
        </w:rPr>
        <w:t>связности)</w:t>
      </w:r>
      <w:r w:rsidRPr="00E75E15">
        <w:rPr>
          <w:rFonts w:ascii="Times New Roman" w:hAnsi="Times New Roman" w:cs="Times New Roman"/>
          <w:b/>
          <w:i/>
        </w:rPr>
        <w:t>.</w:t>
      </w:r>
      <w:r>
        <w:rPr>
          <w:rFonts w:ascii="Times New Roman" w:hAnsi="Times New Roman" w:cs="Times New Roman"/>
        </w:rPr>
        <w:t xml:space="preserve"> Матрица смежности графа </w:t>
      </w:r>
      <w:proofErr w:type="spellStart"/>
      <w:r>
        <w:rPr>
          <w:rFonts w:ascii="Times New Roman" w:hAnsi="Times New Roman" w:cs="Times New Roman"/>
        </w:rPr>
        <w:t>наз-ся</w:t>
      </w:r>
      <w:proofErr w:type="spellEnd"/>
      <w:r>
        <w:rPr>
          <w:rFonts w:ascii="Times New Roman" w:hAnsi="Times New Roman" w:cs="Times New Roman"/>
        </w:rPr>
        <w:t xml:space="preserve"> квадратная матрица</w:t>
      </w:r>
      <w:r w:rsidRPr="00AD67AF">
        <w:rPr>
          <w:rFonts w:ascii="Times New Roman" w:hAnsi="Times New Roman" w:cs="Times New Roman"/>
        </w:rPr>
        <w:t xml:space="preserve"> </w:t>
      </w:r>
      <w:r>
        <w:rPr>
          <w:rFonts w:ascii="Times New Roman" w:hAnsi="Times New Roman" w:cs="Times New Roman"/>
          <w:lang w:val="en-US"/>
        </w:rPr>
        <w:t>S</w:t>
      </w:r>
      <m:oMath>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s</m:t>
                </m:r>
              </m:e>
              <m:sub>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j</m:t>
                    </m:r>
                  </m:sub>
                </m:sSub>
              </m:sub>
            </m:sSub>
          </m:e>
        </m:d>
        <m:r>
          <w:rPr>
            <w:rFonts w:ascii="Cambria Math" w:eastAsiaTheme="minorEastAsia" w:hAnsi="Cambria Math" w:cs="Times New Roman"/>
          </w:rPr>
          <m:t>,i=1,2,…,m;j=1,2…,n</m:t>
        </m:r>
      </m:oMath>
      <w:r w:rsidR="009D5271">
        <w:rPr>
          <w:rFonts w:ascii="Times New Roman" w:eastAsiaTheme="minorEastAsia" w:hAnsi="Times New Roman" w:cs="Times New Roman"/>
        </w:rPr>
        <w:t xml:space="preserve">, у которой элемент </w:t>
      </w:r>
      <m:oMath>
        <m:sSub>
          <m:sSubPr>
            <m:ctrlPr>
              <w:rPr>
                <w:rFonts w:ascii="Cambria Math" w:eastAsiaTheme="minorEastAsia" w:hAnsi="Cambria Math" w:cs="Times New Roman"/>
                <w:i/>
              </w:rPr>
            </m:ctrlPr>
          </m:sSubPr>
          <m:e>
            <m:r>
              <w:rPr>
                <w:rFonts w:ascii="Cambria Math" w:eastAsiaTheme="minorEastAsia" w:hAnsi="Cambria Math" w:cs="Times New Roman"/>
              </w:rPr>
              <m:t>s</m:t>
            </m:r>
          </m:e>
          <m:sub>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j</m:t>
                </m:r>
              </m:sub>
            </m:sSub>
          </m:sub>
        </m:sSub>
      </m:oMath>
      <w:r w:rsidR="009D5271">
        <w:rPr>
          <w:rFonts w:ascii="Times New Roman" w:eastAsiaTheme="minorEastAsia" w:hAnsi="Times New Roman" w:cs="Times New Roman"/>
        </w:rPr>
        <w:t xml:space="preserve"> равен 1, если существует ребро (дуга), идущее из вершины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v</m:t>
            </m:r>
          </m:e>
          <m:sub>
            <m:r>
              <w:rPr>
                <w:rFonts w:ascii="Cambria Math" w:eastAsiaTheme="minorEastAsia" w:hAnsi="Cambria Math" w:cs="Times New Roman"/>
                <w:lang w:val="en-US"/>
              </w:rPr>
              <m:t>i</m:t>
            </m:r>
          </m:sub>
        </m:sSub>
      </m:oMath>
      <w:r w:rsidR="009D5271">
        <w:rPr>
          <w:rFonts w:ascii="Times New Roman" w:eastAsiaTheme="minorEastAsia" w:hAnsi="Times New Roman" w:cs="Times New Roman"/>
        </w:rPr>
        <w:t xml:space="preserve"> в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v</m:t>
            </m:r>
          </m:e>
          <m:sub>
            <m:r>
              <w:rPr>
                <w:rFonts w:ascii="Cambria Math" w:eastAsiaTheme="minorEastAsia" w:hAnsi="Cambria Math" w:cs="Times New Roman"/>
              </w:rPr>
              <m:t>j</m:t>
            </m:r>
          </m:sub>
        </m:sSub>
      </m:oMath>
      <w:r w:rsidR="009D5271">
        <w:rPr>
          <w:rFonts w:ascii="Times New Roman" w:eastAsiaTheme="minorEastAsia" w:hAnsi="Times New Roman" w:cs="Times New Roman"/>
        </w:rPr>
        <w:t>, и равен 0 в противном случае. В рассматриваемом примере ориентированного графа  матрица смежности имеет следующий вид:</w:t>
      </w:r>
    </w:p>
    <w:p w:rsidR="00B1195B" w:rsidRDefault="009D5271" w:rsidP="00ED4073">
      <w:pPr>
        <w:spacing w:after="0" w:line="240" w:lineRule="auto"/>
        <w:ind w:firstLine="284"/>
        <w:jc w:val="both"/>
        <w:rPr>
          <w:rFonts w:ascii="Times New Roman" w:hAnsi="Times New Roman" w:cs="Times New Roman"/>
          <w:b/>
        </w:rPr>
      </w:pPr>
      <w:r>
        <w:rPr>
          <w:rFonts w:ascii="Times New Roman" w:hAnsi="Times New Roman" w:cs="Times New Roman"/>
          <w:b/>
        </w:rPr>
        <w:t xml:space="preserve"> </w:t>
      </w:r>
    </w:p>
    <w:tbl>
      <w:tblPr>
        <w:tblStyle w:val="a7"/>
        <w:tblW w:w="0" w:type="auto"/>
        <w:tblInd w:w="644" w:type="dxa"/>
        <w:tblLook w:val="04A0"/>
      </w:tblPr>
      <w:tblGrid>
        <w:gridCol w:w="436"/>
        <w:gridCol w:w="431"/>
        <w:gridCol w:w="436"/>
        <w:gridCol w:w="436"/>
        <w:gridCol w:w="426"/>
        <w:gridCol w:w="436"/>
        <w:gridCol w:w="436"/>
        <w:gridCol w:w="436"/>
      </w:tblGrid>
      <w:tr w:rsidR="009D5271" w:rsidTr="00E75E15">
        <w:trPr>
          <w:trHeight w:val="261"/>
        </w:trPr>
        <w:tc>
          <w:tcPr>
            <w:tcW w:w="290" w:type="dxa"/>
          </w:tcPr>
          <w:p w:rsidR="009D5271" w:rsidRDefault="009D5271" w:rsidP="009D5271">
            <w:pPr>
              <w:pStyle w:val="a6"/>
              <w:ind w:left="0"/>
              <w:jc w:val="both"/>
              <w:rPr>
                <w:rFonts w:ascii="Times New Roman" w:hAnsi="Times New Roman" w:cs="Times New Roman"/>
              </w:rPr>
            </w:pPr>
          </w:p>
        </w:tc>
        <w:tc>
          <w:tcPr>
            <w:tcW w:w="289"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1</m:t>
                    </m:r>
                  </m:sub>
                </m:sSub>
              </m:oMath>
            </m:oMathPara>
          </w:p>
        </w:tc>
        <w:tc>
          <w:tcPr>
            <w:tcW w:w="289"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2</m:t>
                    </m:r>
                  </m:sub>
                </m:sSub>
              </m:oMath>
            </m:oMathPara>
          </w:p>
        </w:tc>
        <w:tc>
          <w:tcPr>
            <w:tcW w:w="289"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3</m:t>
                    </m:r>
                  </m:sub>
                </m:sSub>
              </m:oMath>
            </m:oMathPara>
          </w:p>
        </w:tc>
        <w:tc>
          <w:tcPr>
            <w:tcW w:w="289"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4</m:t>
                    </m:r>
                  </m:sub>
                </m:sSub>
              </m:oMath>
            </m:oMathPara>
          </w:p>
        </w:tc>
        <w:tc>
          <w:tcPr>
            <w:tcW w:w="289"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5</m:t>
                    </m:r>
                  </m:sub>
                </m:sSub>
              </m:oMath>
            </m:oMathPara>
          </w:p>
        </w:tc>
        <w:tc>
          <w:tcPr>
            <w:tcW w:w="298"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6</m:t>
                    </m:r>
                  </m:sub>
                </m:sSub>
              </m:oMath>
            </m:oMathPara>
          </w:p>
        </w:tc>
        <w:tc>
          <w:tcPr>
            <w:tcW w:w="289"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7</m:t>
                    </m:r>
                  </m:sub>
                </m:sSub>
              </m:oMath>
            </m:oMathPara>
          </w:p>
        </w:tc>
      </w:tr>
      <w:tr w:rsidR="009D5271" w:rsidTr="00E75E15">
        <w:trPr>
          <w:trHeight w:val="261"/>
        </w:trPr>
        <w:tc>
          <w:tcPr>
            <w:tcW w:w="290"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1</m:t>
                    </m:r>
                  </m:sub>
                </m:sSub>
              </m:oMath>
            </m:oMathPara>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1</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98"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r>
      <w:tr w:rsidR="009D5271" w:rsidTr="00E75E15">
        <w:trPr>
          <w:trHeight w:val="261"/>
        </w:trPr>
        <w:tc>
          <w:tcPr>
            <w:tcW w:w="290"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2</m:t>
                    </m:r>
                  </m:sub>
                </m:sSub>
              </m:oMath>
            </m:oMathPara>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1</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1</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1</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98"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r>
      <w:tr w:rsidR="009D5271" w:rsidTr="00E75E15">
        <w:trPr>
          <w:trHeight w:val="261"/>
        </w:trPr>
        <w:tc>
          <w:tcPr>
            <w:tcW w:w="290"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3</m:t>
                    </m:r>
                  </m:sub>
                </m:sSub>
              </m:oMath>
            </m:oMathPara>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1</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98"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r>
      <w:tr w:rsidR="009D5271" w:rsidTr="00E75E15">
        <w:trPr>
          <w:trHeight w:val="261"/>
        </w:trPr>
        <w:tc>
          <w:tcPr>
            <w:tcW w:w="290"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4</m:t>
                    </m:r>
                  </m:sub>
                </m:sSub>
              </m:oMath>
            </m:oMathPara>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1</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1</w:t>
            </w:r>
          </w:p>
        </w:tc>
        <w:tc>
          <w:tcPr>
            <w:tcW w:w="298"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r>
      <w:tr w:rsidR="009D5271" w:rsidTr="00E75E15">
        <w:trPr>
          <w:trHeight w:val="246"/>
        </w:trPr>
        <w:tc>
          <w:tcPr>
            <w:tcW w:w="290"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5</m:t>
                    </m:r>
                  </m:sub>
                </m:sSub>
              </m:oMath>
            </m:oMathPara>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98"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r>
      <w:tr w:rsidR="009D5271" w:rsidTr="00E75E15">
        <w:trPr>
          <w:trHeight w:val="261"/>
        </w:trPr>
        <w:tc>
          <w:tcPr>
            <w:tcW w:w="290"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6</m:t>
                    </m:r>
                  </m:sub>
                </m:sSub>
              </m:oMath>
            </m:oMathPara>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98"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1</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r>
      <w:tr w:rsidR="009D5271" w:rsidTr="00E75E15">
        <w:trPr>
          <w:trHeight w:val="70"/>
        </w:trPr>
        <w:tc>
          <w:tcPr>
            <w:tcW w:w="290" w:type="dxa"/>
          </w:tcPr>
          <w:p w:rsidR="009D5271" w:rsidRDefault="00870295" w:rsidP="009D5271">
            <w:pPr>
              <w:pStyle w:val="a6"/>
              <w:ind w:left="0"/>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7</m:t>
                    </m:r>
                  </m:sub>
                </m:sSub>
              </m:oMath>
            </m:oMathPara>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98"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c>
          <w:tcPr>
            <w:tcW w:w="289" w:type="dxa"/>
          </w:tcPr>
          <w:p w:rsidR="009D5271" w:rsidRDefault="009D5271" w:rsidP="009D5271">
            <w:pPr>
              <w:pStyle w:val="a6"/>
              <w:ind w:left="0"/>
              <w:jc w:val="both"/>
              <w:rPr>
                <w:rFonts w:ascii="Times New Roman" w:hAnsi="Times New Roman" w:cs="Times New Roman"/>
              </w:rPr>
            </w:pPr>
            <w:r>
              <w:rPr>
                <w:rFonts w:ascii="Times New Roman" w:hAnsi="Times New Roman" w:cs="Times New Roman"/>
              </w:rPr>
              <w:t>0</w:t>
            </w:r>
          </w:p>
        </w:tc>
      </w:tr>
    </w:tbl>
    <w:p w:rsidR="00B1195B" w:rsidRPr="009D5271" w:rsidRDefault="009D5271" w:rsidP="00ED4073">
      <w:pPr>
        <w:spacing w:after="0" w:line="240" w:lineRule="auto"/>
        <w:ind w:firstLine="284"/>
        <w:jc w:val="both"/>
        <w:rPr>
          <w:rFonts w:ascii="Times New Roman" w:hAnsi="Times New Roman" w:cs="Times New Roman"/>
        </w:rPr>
      </w:pPr>
      <w:r>
        <w:rPr>
          <w:rFonts w:ascii="Times New Roman" w:hAnsi="Times New Roman" w:cs="Times New Roman"/>
        </w:rPr>
        <w:t>Для неориентированного графа матрица смежности всегда симметрична</w:t>
      </w:r>
    </w:p>
    <w:p w:rsidR="00B1195B" w:rsidRPr="009D5271" w:rsidRDefault="009D5271" w:rsidP="00ED4073">
      <w:pPr>
        <w:spacing w:after="0" w:line="240" w:lineRule="auto"/>
        <w:ind w:firstLine="284"/>
        <w:jc w:val="both"/>
        <w:rPr>
          <w:rFonts w:ascii="Times New Roman" w:hAnsi="Times New Roman" w:cs="Times New Roman"/>
        </w:rPr>
      </w:pPr>
      <w:r w:rsidRPr="00E75E15">
        <w:rPr>
          <w:rFonts w:ascii="Times New Roman" w:hAnsi="Times New Roman" w:cs="Times New Roman"/>
          <w:b/>
          <w:i/>
        </w:rPr>
        <w:t>Матрица достижимости</w:t>
      </w:r>
      <w:r w:rsidRPr="009D5271">
        <w:rPr>
          <w:rFonts w:ascii="Times New Roman" w:hAnsi="Times New Roman" w:cs="Times New Roman"/>
        </w:rPr>
        <w:t xml:space="preserve"> простого </w:t>
      </w:r>
      <w:proofErr w:type="spellStart"/>
      <w:r w:rsidRPr="009D5271">
        <w:rPr>
          <w:rFonts w:ascii="Times New Roman" w:hAnsi="Times New Roman" w:cs="Times New Roman"/>
        </w:rPr>
        <w:t>ориентированого</w:t>
      </w:r>
      <w:proofErr w:type="spellEnd"/>
      <w:r w:rsidRPr="009D5271">
        <w:rPr>
          <w:rFonts w:ascii="Times New Roman" w:hAnsi="Times New Roman" w:cs="Times New Roman"/>
        </w:rPr>
        <w:t xml:space="preserve"> графа G = (V,E) — бинарная матрица замыкания по транзитивности отношения E (оно задаётся матрицей смежности графа). Таким образом, в матрице достижимости хранится информация о существовании путей между вершинами орграфа</w:t>
      </w:r>
      <w:proofErr w:type="gramStart"/>
      <w:r w:rsidRPr="009D5271">
        <w:rPr>
          <w:rFonts w:ascii="Times New Roman" w:hAnsi="Times New Roman" w:cs="Times New Roman"/>
        </w:rPr>
        <w:t>.</w:t>
      </w:r>
      <w:proofErr w:type="gramEnd"/>
      <w:r w:rsidR="009D4E18">
        <w:rPr>
          <w:rFonts w:ascii="Times New Roman" w:hAnsi="Times New Roman" w:cs="Times New Roman"/>
        </w:rPr>
        <w:t xml:space="preserve"> </w:t>
      </w:r>
      <w:proofErr w:type="gramStart"/>
      <w:r w:rsidR="009D4E18">
        <w:rPr>
          <w:rFonts w:ascii="Times New Roman" w:hAnsi="Times New Roman" w:cs="Times New Roman"/>
        </w:rPr>
        <w:t>н</w:t>
      </w:r>
      <w:proofErr w:type="gramEnd"/>
      <w:r w:rsidR="009D4E18">
        <w:rPr>
          <w:rFonts w:ascii="Times New Roman" w:hAnsi="Times New Roman" w:cs="Times New Roman"/>
        </w:rPr>
        <w:t>апример:</w:t>
      </w:r>
    </w:p>
    <w:p w:rsidR="00B1195B" w:rsidRPr="009D5271" w:rsidRDefault="00E75E15" w:rsidP="00ED4073">
      <w:pPr>
        <w:spacing w:after="0" w:line="240" w:lineRule="auto"/>
        <w:ind w:firstLine="284"/>
        <w:jc w:val="both"/>
        <w:rPr>
          <w:rFonts w:ascii="Times New Roman" w:hAnsi="Times New Roman" w:cs="Times New Roman"/>
        </w:rPr>
      </w:pPr>
      <w:r>
        <w:rPr>
          <w:rFonts w:ascii="Times New Roman" w:hAnsi="Times New Roman" w:cs="Times New Roman"/>
          <w:noProof/>
          <w:lang w:eastAsia="ru-RU"/>
        </w:rPr>
        <w:drawing>
          <wp:inline distT="0" distB="0" distL="0" distR="0">
            <wp:extent cx="1962150" cy="550083"/>
            <wp:effectExtent l="19050" t="0" r="0" b="0"/>
            <wp:docPr id="4" name="Рисунок 2" descr="C:\Users\Натёнок\Desktop\be9dbdb43fea696d621cb52a7697d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ёнок\Desktop\be9dbdb43fea696d621cb52a7697de11.png"/>
                    <pic:cNvPicPr>
                      <a:picLocks noChangeAspect="1" noChangeArrowheads="1"/>
                    </pic:cNvPicPr>
                  </pic:nvPicPr>
                  <pic:blipFill>
                    <a:blip r:embed="rId24" cstate="print"/>
                    <a:srcRect/>
                    <a:stretch>
                      <a:fillRect/>
                    </a:stretch>
                  </pic:blipFill>
                  <pic:spPr bwMode="auto">
                    <a:xfrm>
                      <a:off x="0" y="0"/>
                      <a:ext cx="1962150" cy="550083"/>
                    </a:xfrm>
                    <a:prstGeom prst="rect">
                      <a:avLst/>
                    </a:prstGeom>
                    <a:noFill/>
                    <a:ln w="9525">
                      <a:noFill/>
                      <a:miter lim="800000"/>
                      <a:headEnd/>
                      <a:tailEnd/>
                    </a:ln>
                  </pic:spPr>
                </pic:pic>
              </a:graphicData>
            </a:graphic>
          </wp:inline>
        </w:drawing>
      </w:r>
    </w:p>
    <w:p w:rsidR="00B1195B" w:rsidRPr="009D5271" w:rsidRDefault="00B1195B" w:rsidP="00ED4073">
      <w:pPr>
        <w:spacing w:after="0" w:line="240" w:lineRule="auto"/>
        <w:ind w:firstLine="284"/>
        <w:jc w:val="both"/>
        <w:rPr>
          <w:rFonts w:ascii="Times New Roman" w:hAnsi="Times New Roman" w:cs="Times New Roman"/>
        </w:rPr>
      </w:pPr>
    </w:p>
    <w:p w:rsidR="00B1195B" w:rsidRPr="00200905" w:rsidRDefault="00E75E15" w:rsidP="00ED4073">
      <w:pPr>
        <w:spacing w:after="0" w:line="240" w:lineRule="auto"/>
        <w:ind w:firstLine="284"/>
        <w:jc w:val="both"/>
        <w:rPr>
          <w:rFonts w:ascii="Times New Roman" w:hAnsi="Times New Roman" w:cs="Times New Roman"/>
          <w:b/>
        </w:rPr>
      </w:pPr>
      <w:r w:rsidRPr="00200905">
        <w:rPr>
          <w:rFonts w:ascii="Times New Roman" w:hAnsi="Times New Roman" w:cs="Times New Roman"/>
          <w:b/>
        </w:rPr>
        <w:t xml:space="preserve">7. </w:t>
      </w:r>
      <w:r w:rsidR="009D4E18" w:rsidRPr="00200905">
        <w:rPr>
          <w:rFonts w:ascii="Times New Roman" w:hAnsi="Times New Roman" w:cs="Times New Roman"/>
          <w:b/>
        </w:rPr>
        <w:t>Циклы в графах. Базис циклов. Цикломатическое число.</w:t>
      </w:r>
    </w:p>
    <w:p w:rsidR="009D4E18" w:rsidRPr="00200905" w:rsidRDefault="009D4E18" w:rsidP="00ED4073">
      <w:pPr>
        <w:spacing w:after="0" w:line="240" w:lineRule="auto"/>
        <w:ind w:firstLine="284"/>
        <w:jc w:val="both"/>
        <w:rPr>
          <w:rFonts w:ascii="Times New Roman" w:eastAsiaTheme="minorEastAsia" w:hAnsi="Times New Roman" w:cs="Times New Roman"/>
        </w:rPr>
      </w:pPr>
      <w:r>
        <w:rPr>
          <w:rFonts w:ascii="Times New Roman" w:hAnsi="Times New Roman" w:cs="Times New Roman"/>
        </w:rPr>
        <w:t xml:space="preserve">Пусть </w:t>
      </w:r>
      <w:r>
        <w:rPr>
          <w:rFonts w:ascii="Times New Roman" w:hAnsi="Times New Roman" w:cs="Times New Roman"/>
          <w:lang w:val="en-US"/>
        </w:rPr>
        <w:t>G</w:t>
      </w:r>
      <w:r w:rsidRPr="00B1195B">
        <w:rPr>
          <w:rFonts w:ascii="Times New Roman" w:hAnsi="Times New Roman" w:cs="Times New Roman"/>
        </w:rPr>
        <w:t>=(</w:t>
      </w:r>
      <w:r>
        <w:rPr>
          <w:rFonts w:ascii="Times New Roman" w:hAnsi="Times New Roman" w:cs="Times New Roman"/>
          <w:lang w:val="en-US"/>
        </w:rPr>
        <w:t>V</w:t>
      </w:r>
      <w:r w:rsidRPr="00B1195B">
        <w:rPr>
          <w:rFonts w:ascii="Times New Roman" w:hAnsi="Times New Roman" w:cs="Times New Roman"/>
        </w:rPr>
        <w:t>,</w:t>
      </w:r>
      <w:r>
        <w:rPr>
          <w:rFonts w:ascii="Times New Roman" w:hAnsi="Times New Roman" w:cs="Times New Roman"/>
          <w:lang w:val="en-US"/>
        </w:rPr>
        <w:t>E</w:t>
      </w:r>
      <w:r w:rsidRPr="00B1195B">
        <w:rPr>
          <w:rFonts w:ascii="Times New Roman" w:hAnsi="Times New Roman" w:cs="Times New Roman"/>
        </w:rPr>
        <w:t>)</w:t>
      </w:r>
      <w:r>
        <w:rPr>
          <w:rFonts w:ascii="Times New Roman" w:hAnsi="Times New Roman" w:cs="Times New Roman"/>
        </w:rPr>
        <w:t xml:space="preserve"> – неориентированный граф. </w:t>
      </w:r>
      <w:r w:rsidRPr="00200905">
        <w:rPr>
          <w:rFonts w:ascii="Times New Roman" w:hAnsi="Times New Roman" w:cs="Times New Roman"/>
          <w:b/>
          <w:i/>
        </w:rPr>
        <w:t>Циклом</w:t>
      </w:r>
      <w:r>
        <w:rPr>
          <w:rFonts w:ascii="Times New Roman" w:hAnsi="Times New Roman" w:cs="Times New Roman"/>
        </w:rPr>
        <w:t xml:space="preserve"> </w:t>
      </w:r>
      <w:proofErr w:type="spellStart"/>
      <w:r>
        <w:rPr>
          <w:rFonts w:ascii="Times New Roman" w:hAnsi="Times New Roman" w:cs="Times New Roman"/>
        </w:rPr>
        <w:t>наз-ся</w:t>
      </w:r>
      <w:proofErr w:type="spellEnd"/>
      <w:r>
        <w:rPr>
          <w:rFonts w:ascii="Times New Roman" w:hAnsi="Times New Roman" w:cs="Times New Roman"/>
        </w:rPr>
        <w:t xml:space="preserve"> цепь, концевые вершины которой совпадают. Цепь </w:t>
      </w:r>
      <w:proofErr w:type="spellStart"/>
      <w:r>
        <w:rPr>
          <w:rFonts w:ascii="Times New Roman" w:hAnsi="Times New Roman" w:cs="Times New Roman"/>
        </w:rPr>
        <w:t>наз-ся</w:t>
      </w:r>
      <w:proofErr w:type="spellEnd"/>
      <w:r>
        <w:rPr>
          <w:rFonts w:ascii="Times New Roman" w:hAnsi="Times New Roman" w:cs="Times New Roman"/>
        </w:rPr>
        <w:t xml:space="preserve"> </w:t>
      </w:r>
      <w:r w:rsidRPr="00200905">
        <w:rPr>
          <w:rFonts w:ascii="Times New Roman" w:hAnsi="Times New Roman" w:cs="Times New Roman"/>
          <w:b/>
          <w:i/>
        </w:rPr>
        <w:t>составной</w:t>
      </w:r>
      <w:proofErr w:type="gramStart"/>
      <w:r>
        <w:rPr>
          <w:rFonts w:ascii="Times New Roman" w:hAnsi="Times New Roman" w:cs="Times New Roman"/>
        </w:rPr>
        <w:t xml:space="preserve"> ,</w:t>
      </w:r>
      <w:proofErr w:type="gramEnd"/>
      <w:r>
        <w:rPr>
          <w:rFonts w:ascii="Times New Roman" w:hAnsi="Times New Roman" w:cs="Times New Roman"/>
        </w:rPr>
        <w:t xml:space="preserve"> если в ней повторяется хотя бы одно ребро. Цепь </w:t>
      </w:r>
      <w:proofErr w:type="spellStart"/>
      <w:r>
        <w:rPr>
          <w:rFonts w:ascii="Times New Roman" w:hAnsi="Times New Roman" w:cs="Times New Roman"/>
        </w:rPr>
        <w:t>наз-ся</w:t>
      </w:r>
      <w:proofErr w:type="spellEnd"/>
      <w:r>
        <w:rPr>
          <w:rFonts w:ascii="Times New Roman" w:hAnsi="Times New Roman" w:cs="Times New Roman"/>
        </w:rPr>
        <w:t xml:space="preserve"> </w:t>
      </w:r>
      <w:r w:rsidRPr="00200905">
        <w:rPr>
          <w:rFonts w:ascii="Times New Roman" w:hAnsi="Times New Roman" w:cs="Times New Roman"/>
          <w:b/>
          <w:i/>
        </w:rPr>
        <w:t>сложной</w:t>
      </w:r>
      <w:proofErr w:type="gramStart"/>
      <w:r w:rsidRPr="00200905">
        <w:rPr>
          <w:rFonts w:ascii="Times New Roman" w:hAnsi="Times New Roman" w:cs="Times New Roman"/>
          <w:b/>
          <w:i/>
        </w:rPr>
        <w:t xml:space="preserve"> </w:t>
      </w:r>
      <w:r>
        <w:rPr>
          <w:rFonts w:ascii="Times New Roman" w:hAnsi="Times New Roman" w:cs="Times New Roman"/>
        </w:rPr>
        <w:t>,</w:t>
      </w:r>
      <w:proofErr w:type="gramEnd"/>
      <w:r>
        <w:rPr>
          <w:rFonts w:ascii="Times New Roman" w:hAnsi="Times New Roman" w:cs="Times New Roman"/>
        </w:rPr>
        <w:t xml:space="preserve"> если в ней повторяется хотя бы одна вершина , в противном случае, т.е. когда в цепи различны все вершины цепь </w:t>
      </w:r>
      <w:proofErr w:type="spellStart"/>
      <w:r>
        <w:rPr>
          <w:rFonts w:ascii="Times New Roman" w:hAnsi="Times New Roman" w:cs="Times New Roman"/>
        </w:rPr>
        <w:t>наз-ся</w:t>
      </w:r>
      <w:proofErr w:type="spellEnd"/>
      <w:r>
        <w:rPr>
          <w:rFonts w:ascii="Times New Roman" w:hAnsi="Times New Roman" w:cs="Times New Roman"/>
        </w:rPr>
        <w:t xml:space="preserve"> </w:t>
      </w:r>
      <w:r w:rsidRPr="00200905">
        <w:rPr>
          <w:rFonts w:ascii="Times New Roman" w:hAnsi="Times New Roman" w:cs="Times New Roman"/>
          <w:b/>
          <w:i/>
        </w:rPr>
        <w:t>простой</w:t>
      </w:r>
      <w:r>
        <w:rPr>
          <w:rFonts w:ascii="Times New Roman" w:hAnsi="Times New Roman" w:cs="Times New Roman"/>
        </w:rPr>
        <w:t xml:space="preserve">. </w:t>
      </w:r>
      <w:r w:rsidRPr="00200905">
        <w:rPr>
          <w:rFonts w:ascii="Times New Roman" w:hAnsi="Times New Roman" w:cs="Times New Roman"/>
          <w:b/>
          <w:i/>
        </w:rPr>
        <w:t>Базисом пространства циклов</w:t>
      </w:r>
      <w:r>
        <w:rPr>
          <w:rFonts w:ascii="Times New Roman" w:hAnsi="Times New Roman" w:cs="Times New Roman"/>
        </w:rPr>
        <w:t xml:space="preserve"> графа </w:t>
      </w:r>
      <w:proofErr w:type="spellStart"/>
      <w:r>
        <w:rPr>
          <w:rFonts w:ascii="Times New Roman" w:hAnsi="Times New Roman" w:cs="Times New Roman"/>
        </w:rPr>
        <w:t>наз-ся</w:t>
      </w:r>
      <w:proofErr w:type="spellEnd"/>
      <w:r>
        <w:rPr>
          <w:rFonts w:ascii="Times New Roman" w:hAnsi="Times New Roman" w:cs="Times New Roman"/>
        </w:rPr>
        <w:t xml:space="preserve"> такое </w:t>
      </w:r>
      <w:proofErr w:type="spellStart"/>
      <w:r>
        <w:rPr>
          <w:rFonts w:ascii="Times New Roman" w:hAnsi="Times New Roman" w:cs="Times New Roman"/>
        </w:rPr>
        <w:t>множ-во</w:t>
      </w:r>
      <w:proofErr w:type="spellEnd"/>
      <w:r>
        <w:rPr>
          <w:rFonts w:ascii="Times New Roman" w:hAnsi="Times New Roman" w:cs="Times New Roman"/>
        </w:rPr>
        <w:t xml:space="preserve"> простых циклов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l</m:t>
            </m:r>
          </m:sub>
        </m:sSub>
      </m:oMath>
      <w:r>
        <w:rPr>
          <w:rFonts w:ascii="Times New Roman" w:eastAsiaTheme="minorEastAsia" w:hAnsi="Times New Roman" w:cs="Times New Roman"/>
        </w:rPr>
        <w:t xml:space="preserve">, что любой цикл </w:t>
      </w:r>
      <w:r>
        <w:rPr>
          <w:rFonts w:ascii="Times New Roman" w:eastAsiaTheme="minorEastAsia" w:hAnsi="Times New Roman" w:cs="Times New Roman"/>
          <w:lang w:val="en-US"/>
        </w:rPr>
        <w:t>R</w:t>
      </w:r>
      <w:r>
        <w:rPr>
          <w:rFonts w:ascii="Times New Roman" w:eastAsiaTheme="minorEastAsia" w:hAnsi="Times New Roman" w:cs="Times New Roman"/>
        </w:rPr>
        <w:t xml:space="preserve"> графа можно представить в виде суммы </w:t>
      </w:r>
      <m:oMath>
        <m:r>
          <w:rPr>
            <w:rFonts w:ascii="Cambria Math" w:eastAsiaTheme="minorEastAsia" w:hAnsi="Cambria Math" w:cs="Times New Roman"/>
          </w:rPr>
          <m:t>R=</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i</m:t>
                </m:r>
              </m:sub>
            </m:sSub>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i</m:t>
                </m:r>
              </m:sub>
            </m:sSub>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i</m:t>
                </m:r>
              </m:sub>
            </m:sSub>
          </m:e>
          <m:sub>
            <m:r>
              <w:rPr>
                <w:rFonts w:ascii="Cambria Math" w:eastAsiaTheme="minorEastAsia" w:hAnsi="Cambria Math" w:cs="Times New Roman"/>
              </w:rPr>
              <m:t>q</m:t>
            </m:r>
          </m:sub>
        </m:sSub>
      </m:oMath>
      <w:r w:rsidR="00200905">
        <w:rPr>
          <w:rFonts w:ascii="Times New Roman" w:eastAsiaTheme="minorEastAsia" w:hAnsi="Times New Roman" w:cs="Times New Roman"/>
        </w:rPr>
        <w:t xml:space="preserve">, а ни один из циклов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R</m:t>
            </m:r>
          </m:e>
          <m:sub>
            <m:r>
              <w:rPr>
                <w:rFonts w:ascii="Cambria Math" w:eastAsiaTheme="minorEastAsia" w:hAnsi="Cambria Math" w:cs="Times New Roman"/>
              </w:rPr>
              <m:t>i</m:t>
            </m:r>
          </m:sub>
        </m:sSub>
      </m:oMath>
      <w:r w:rsidR="00200905" w:rsidRPr="00200905">
        <w:rPr>
          <w:rFonts w:ascii="Times New Roman" w:eastAsiaTheme="minorEastAsia" w:hAnsi="Times New Roman" w:cs="Times New Roman"/>
        </w:rPr>
        <w:t xml:space="preserve"> </w:t>
      </w:r>
      <w:r w:rsidR="00200905">
        <w:rPr>
          <w:rFonts w:ascii="Times New Roman" w:eastAsiaTheme="minorEastAsia" w:hAnsi="Times New Roman" w:cs="Times New Roman"/>
        </w:rPr>
        <w:t xml:space="preserve">нельзя представить в виде суммы других циклов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R</m:t>
            </m:r>
          </m:e>
          <m:sub>
            <m:r>
              <w:rPr>
                <w:rFonts w:ascii="Cambria Math" w:eastAsiaTheme="minorEastAsia" w:hAnsi="Cambria Math" w:cs="Times New Roman"/>
                <w:lang w:val="en-US"/>
              </w:rPr>
              <m:t>j</m:t>
            </m:r>
          </m:sub>
        </m:sSub>
      </m:oMath>
      <w:r w:rsidR="00200905">
        <w:rPr>
          <w:rFonts w:ascii="Times New Roman" w:eastAsiaTheme="minorEastAsia" w:hAnsi="Times New Roman" w:cs="Times New Roman"/>
        </w:rPr>
        <w:t xml:space="preserve">. </w:t>
      </w:r>
      <w:r w:rsidR="00200905" w:rsidRPr="00200905">
        <w:rPr>
          <w:rFonts w:ascii="Times New Roman" w:eastAsiaTheme="minorEastAsia" w:hAnsi="Times New Roman" w:cs="Times New Roman"/>
          <w:b/>
          <w:i/>
        </w:rPr>
        <w:t>Цикломатическим числом графа</w:t>
      </w:r>
      <w:r w:rsidR="00200905">
        <w:rPr>
          <w:rFonts w:ascii="Times New Roman" w:eastAsiaTheme="minorEastAsia" w:hAnsi="Times New Roman" w:cs="Times New Roman"/>
        </w:rPr>
        <w:t xml:space="preserve"> </w:t>
      </w:r>
      <w:proofErr w:type="spellStart"/>
      <w:r w:rsidR="00200905">
        <w:rPr>
          <w:rFonts w:ascii="Times New Roman" w:eastAsiaTheme="minorEastAsia" w:hAnsi="Times New Roman" w:cs="Times New Roman"/>
        </w:rPr>
        <w:t>наз-ся</w:t>
      </w:r>
      <w:proofErr w:type="spellEnd"/>
      <w:r w:rsidR="00200905">
        <w:rPr>
          <w:rFonts w:ascii="Times New Roman" w:eastAsiaTheme="minorEastAsia" w:hAnsi="Times New Roman" w:cs="Times New Roman"/>
        </w:rPr>
        <w:t xml:space="preserve"> число его ребер минус число вершин плюс число связных компонент графа.</w:t>
      </w:r>
    </w:p>
    <w:p w:rsidR="00B1195B" w:rsidRDefault="00B1195B" w:rsidP="00ED4073">
      <w:pPr>
        <w:spacing w:after="0" w:line="240" w:lineRule="auto"/>
        <w:ind w:firstLine="284"/>
        <w:jc w:val="both"/>
        <w:rPr>
          <w:rFonts w:ascii="Times New Roman" w:hAnsi="Times New Roman" w:cs="Times New Roman"/>
          <w:b/>
        </w:rPr>
      </w:pPr>
    </w:p>
    <w:p w:rsidR="00FD4B6B" w:rsidRPr="00C4602E" w:rsidRDefault="00C4602E" w:rsidP="00ED4073">
      <w:pPr>
        <w:spacing w:after="0" w:line="240" w:lineRule="auto"/>
        <w:ind w:firstLine="284"/>
        <w:jc w:val="both"/>
        <w:rPr>
          <w:rFonts w:ascii="Times New Roman" w:hAnsi="Times New Roman" w:cs="Times New Roman"/>
          <w:b/>
        </w:rPr>
      </w:pPr>
      <w:r w:rsidRPr="00C4602E">
        <w:rPr>
          <w:rFonts w:ascii="Times New Roman" w:hAnsi="Times New Roman" w:cs="Times New Roman"/>
          <w:b/>
        </w:rPr>
        <w:t xml:space="preserve">8. </w:t>
      </w:r>
      <w:proofErr w:type="spellStart"/>
      <w:r w:rsidRPr="00C4602E">
        <w:rPr>
          <w:rFonts w:ascii="Times New Roman" w:hAnsi="Times New Roman" w:cs="Times New Roman"/>
          <w:b/>
        </w:rPr>
        <w:t>Эйлеровы</w:t>
      </w:r>
      <w:proofErr w:type="spellEnd"/>
      <w:r w:rsidRPr="00C4602E">
        <w:rPr>
          <w:rFonts w:ascii="Times New Roman" w:hAnsi="Times New Roman" w:cs="Times New Roman"/>
          <w:b/>
        </w:rPr>
        <w:t xml:space="preserve"> и гамильтоновы графы.</w:t>
      </w:r>
    </w:p>
    <w:p w:rsidR="00C4602E" w:rsidRPr="00C4602E" w:rsidRDefault="00C4602E" w:rsidP="00ED4073">
      <w:pPr>
        <w:spacing w:after="0" w:line="240" w:lineRule="auto"/>
        <w:ind w:firstLine="284"/>
        <w:jc w:val="both"/>
        <w:rPr>
          <w:rFonts w:ascii="Times New Roman" w:hAnsi="Times New Roman" w:cs="Times New Roman"/>
        </w:rPr>
      </w:pPr>
      <w:proofErr w:type="spellStart"/>
      <w:r w:rsidRPr="00C4602E">
        <w:rPr>
          <w:rFonts w:ascii="Times New Roman" w:hAnsi="Times New Roman" w:cs="Times New Roman"/>
          <w:b/>
          <w:i/>
        </w:rPr>
        <w:t>Эйлеровым</w:t>
      </w:r>
      <w:proofErr w:type="spellEnd"/>
      <w:r w:rsidRPr="00C4602E">
        <w:rPr>
          <w:rFonts w:ascii="Times New Roman" w:hAnsi="Times New Roman" w:cs="Times New Roman"/>
          <w:b/>
          <w:i/>
        </w:rPr>
        <w:t xml:space="preserve"> циклом (путем)</w:t>
      </w:r>
      <w:r w:rsidRPr="00C4602E">
        <w:rPr>
          <w:rFonts w:ascii="Times New Roman" w:hAnsi="Times New Roman" w:cs="Times New Roman"/>
        </w:rPr>
        <w:t xml:space="preserve"> графа называется цикл (путь), содержащий все ребра графа ровно один раз. Граф, обладающий </w:t>
      </w:r>
      <w:proofErr w:type="spellStart"/>
      <w:r w:rsidRPr="00C4602E">
        <w:rPr>
          <w:rFonts w:ascii="Times New Roman" w:hAnsi="Times New Roman" w:cs="Times New Roman"/>
        </w:rPr>
        <w:t>эйлеровым</w:t>
      </w:r>
      <w:proofErr w:type="spellEnd"/>
      <w:r w:rsidRPr="00C4602E">
        <w:rPr>
          <w:rFonts w:ascii="Times New Roman" w:hAnsi="Times New Roman" w:cs="Times New Roman"/>
        </w:rPr>
        <w:t xml:space="preserve"> циклом, называется </w:t>
      </w:r>
      <w:proofErr w:type="spellStart"/>
      <w:r w:rsidRPr="00C4602E">
        <w:rPr>
          <w:rFonts w:ascii="Times New Roman" w:hAnsi="Times New Roman" w:cs="Times New Roman"/>
          <w:b/>
          <w:i/>
        </w:rPr>
        <w:t>эйлеровым</w:t>
      </w:r>
      <w:proofErr w:type="spellEnd"/>
      <w:r w:rsidRPr="00C4602E">
        <w:rPr>
          <w:rFonts w:ascii="Times New Roman" w:hAnsi="Times New Roman" w:cs="Times New Roman"/>
          <w:b/>
          <w:i/>
        </w:rPr>
        <w:t xml:space="preserve"> графом</w:t>
      </w:r>
      <w:r w:rsidRPr="00C4602E">
        <w:rPr>
          <w:rFonts w:ascii="Times New Roman" w:hAnsi="Times New Roman" w:cs="Times New Roman"/>
        </w:rPr>
        <w:t>.</w:t>
      </w:r>
    </w:p>
    <w:p w:rsidR="00C4602E" w:rsidRPr="00C4602E" w:rsidRDefault="00C4602E" w:rsidP="00ED4073">
      <w:pPr>
        <w:spacing w:after="0" w:line="240" w:lineRule="auto"/>
        <w:ind w:firstLine="284"/>
        <w:jc w:val="both"/>
        <w:rPr>
          <w:rFonts w:ascii="Times New Roman" w:hAnsi="Times New Roman" w:cs="Times New Roman"/>
        </w:rPr>
      </w:pPr>
      <w:r>
        <w:rPr>
          <w:rFonts w:ascii="Times New Roman" w:hAnsi="Times New Roman" w:cs="Times New Roman"/>
        </w:rPr>
        <w:t xml:space="preserve">    </w:t>
      </w:r>
      <w:r w:rsidRPr="00C4602E">
        <w:rPr>
          <w:rFonts w:ascii="Times New Roman" w:hAnsi="Times New Roman" w:cs="Times New Roman"/>
          <w:u w:val="single"/>
        </w:rPr>
        <w:t>Теорема</w:t>
      </w:r>
      <w:proofErr w:type="gramStart"/>
      <w:r>
        <w:rPr>
          <w:rFonts w:ascii="Times New Roman" w:hAnsi="Times New Roman" w:cs="Times New Roman"/>
        </w:rPr>
        <w:t xml:space="preserve"> </w:t>
      </w:r>
      <w:r w:rsidRPr="00C4602E">
        <w:rPr>
          <w:rFonts w:ascii="Times New Roman" w:hAnsi="Times New Roman" w:cs="Times New Roman"/>
        </w:rPr>
        <w:t>.</w:t>
      </w:r>
      <w:proofErr w:type="gramEnd"/>
      <w:r w:rsidRPr="00C4602E">
        <w:rPr>
          <w:rFonts w:ascii="Times New Roman" w:hAnsi="Times New Roman" w:cs="Times New Roman"/>
        </w:rPr>
        <w:t xml:space="preserve"> Граф G обладает </w:t>
      </w:r>
      <w:proofErr w:type="spellStart"/>
      <w:r w:rsidRPr="00C4602E">
        <w:rPr>
          <w:rFonts w:ascii="Times New Roman" w:hAnsi="Times New Roman" w:cs="Times New Roman"/>
        </w:rPr>
        <w:t>эйлеровым</w:t>
      </w:r>
      <w:proofErr w:type="spellEnd"/>
      <w:r w:rsidRPr="00C4602E">
        <w:rPr>
          <w:rFonts w:ascii="Times New Roman" w:hAnsi="Times New Roman" w:cs="Times New Roman"/>
        </w:rPr>
        <w:t xml:space="preserve"> циклом с концами  и  тогда и только тогда, когда G  – связный и , –  единственные его вершины нечетной степени.</w:t>
      </w:r>
    </w:p>
    <w:p w:rsidR="00C4602E" w:rsidRPr="00C4602E" w:rsidRDefault="00C4602E" w:rsidP="00ED4073">
      <w:pPr>
        <w:spacing w:after="0" w:line="240" w:lineRule="auto"/>
        <w:ind w:firstLine="284"/>
        <w:jc w:val="both"/>
        <w:rPr>
          <w:rFonts w:ascii="Times New Roman" w:hAnsi="Times New Roman" w:cs="Times New Roman"/>
        </w:rPr>
      </w:pPr>
      <w:r>
        <w:rPr>
          <w:rFonts w:ascii="Times New Roman" w:hAnsi="Times New Roman" w:cs="Times New Roman"/>
        </w:rPr>
        <w:lastRenderedPageBreak/>
        <w:t xml:space="preserve">    </w:t>
      </w:r>
      <w:r w:rsidRPr="00C4602E">
        <w:rPr>
          <w:rFonts w:ascii="Times New Roman" w:hAnsi="Times New Roman" w:cs="Times New Roman"/>
          <w:u w:val="single"/>
        </w:rPr>
        <w:t>Теорема</w:t>
      </w:r>
      <w:r>
        <w:rPr>
          <w:rFonts w:ascii="Times New Roman" w:hAnsi="Times New Roman" w:cs="Times New Roman"/>
        </w:rPr>
        <w:t xml:space="preserve"> </w:t>
      </w:r>
      <w:r w:rsidRPr="00C4602E">
        <w:rPr>
          <w:rFonts w:ascii="Times New Roman" w:hAnsi="Times New Roman" w:cs="Times New Roman"/>
        </w:rPr>
        <w:t xml:space="preserve"> Граф G является </w:t>
      </w:r>
      <w:proofErr w:type="spellStart"/>
      <w:r w:rsidRPr="00C4602E">
        <w:rPr>
          <w:rFonts w:ascii="Times New Roman" w:hAnsi="Times New Roman" w:cs="Times New Roman"/>
        </w:rPr>
        <w:t>эйлеровым</w:t>
      </w:r>
      <w:proofErr w:type="spellEnd"/>
      <w:r w:rsidRPr="00C4602E">
        <w:rPr>
          <w:rFonts w:ascii="Times New Roman" w:hAnsi="Times New Roman" w:cs="Times New Roman"/>
        </w:rPr>
        <w:t xml:space="preserve"> тогда и только тогда, когда G – связный и все его вершины имеют четную степень.</w:t>
      </w:r>
    </w:p>
    <w:p w:rsidR="00C4602E" w:rsidRPr="00C4602E" w:rsidRDefault="00C4602E" w:rsidP="00ED4073">
      <w:pPr>
        <w:spacing w:after="0" w:line="240" w:lineRule="auto"/>
        <w:ind w:firstLine="284"/>
        <w:jc w:val="both"/>
        <w:rPr>
          <w:rFonts w:ascii="Times New Roman" w:hAnsi="Times New Roman" w:cs="Times New Roman"/>
        </w:rPr>
      </w:pPr>
      <w:r w:rsidRPr="00C4602E">
        <w:rPr>
          <w:rFonts w:ascii="Times New Roman" w:hAnsi="Times New Roman" w:cs="Times New Roman"/>
        </w:rPr>
        <w:t xml:space="preserve">       </w:t>
      </w:r>
      <w:r w:rsidRPr="00C4602E">
        <w:rPr>
          <w:rFonts w:ascii="Times New Roman" w:hAnsi="Times New Roman" w:cs="Times New Roman"/>
          <w:b/>
          <w:i/>
        </w:rPr>
        <w:t>Гамильтоновым циклом (путем</w:t>
      </w:r>
      <w:r w:rsidRPr="00C4602E">
        <w:rPr>
          <w:rFonts w:ascii="Times New Roman" w:hAnsi="Times New Roman" w:cs="Times New Roman"/>
        </w:rPr>
        <w:t xml:space="preserve">) графа G называется цикл (путь), проходящий через каждую вершину G в точности по одному разу. Граф, обладающий гамильтоновым циклом, называется </w:t>
      </w:r>
      <w:r w:rsidRPr="00C4602E">
        <w:rPr>
          <w:rFonts w:ascii="Times New Roman" w:hAnsi="Times New Roman" w:cs="Times New Roman"/>
          <w:b/>
          <w:i/>
        </w:rPr>
        <w:t>гамильтоновым</w:t>
      </w:r>
      <w:r w:rsidRPr="00C4602E">
        <w:rPr>
          <w:rFonts w:ascii="Times New Roman" w:hAnsi="Times New Roman" w:cs="Times New Roman"/>
        </w:rPr>
        <w:t>. Критерий существования гамильтонова цикла в произвольном графе G еще не найден. Достаточным условием существования гамильтонова цикла является полнота графа G.</w:t>
      </w:r>
    </w:p>
    <w:p w:rsidR="00C4602E" w:rsidRPr="00C4602E" w:rsidRDefault="00C4602E" w:rsidP="00ED4073">
      <w:pPr>
        <w:spacing w:after="0" w:line="240" w:lineRule="auto"/>
        <w:ind w:firstLine="284"/>
        <w:jc w:val="both"/>
        <w:rPr>
          <w:rFonts w:ascii="Times New Roman" w:hAnsi="Times New Roman" w:cs="Times New Roman"/>
        </w:rPr>
      </w:pPr>
    </w:p>
    <w:p w:rsidR="00C4602E" w:rsidRPr="00C4602E" w:rsidRDefault="00C4602E" w:rsidP="00ED4073">
      <w:pPr>
        <w:spacing w:after="0" w:line="240" w:lineRule="auto"/>
        <w:ind w:firstLine="284"/>
        <w:jc w:val="both"/>
        <w:rPr>
          <w:rFonts w:ascii="Times New Roman" w:hAnsi="Times New Roman" w:cs="Times New Roman"/>
        </w:rPr>
      </w:pPr>
      <w:r w:rsidRPr="00C4602E">
        <w:rPr>
          <w:rFonts w:ascii="Times New Roman" w:hAnsi="Times New Roman" w:cs="Times New Roman"/>
          <w:noProof/>
          <w:lang w:eastAsia="ru-RU"/>
        </w:rPr>
        <w:drawing>
          <wp:inline distT="0" distB="0" distL="0" distR="0">
            <wp:extent cx="4495800" cy="1362075"/>
            <wp:effectExtent l="19050" t="0" r="0" b="0"/>
            <wp:docPr id="2" name="Рисунок 1" descr="C:\Users\Натёнок\Desktop\14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ёнок\Desktop\1441.gif"/>
                    <pic:cNvPicPr>
                      <a:picLocks noChangeAspect="1" noChangeArrowheads="1"/>
                    </pic:cNvPicPr>
                  </pic:nvPicPr>
                  <pic:blipFill>
                    <a:blip r:embed="rId25" cstate="print"/>
                    <a:srcRect/>
                    <a:stretch>
                      <a:fillRect/>
                    </a:stretch>
                  </pic:blipFill>
                  <pic:spPr bwMode="auto">
                    <a:xfrm>
                      <a:off x="0" y="0"/>
                      <a:ext cx="4495800" cy="1362075"/>
                    </a:xfrm>
                    <a:prstGeom prst="rect">
                      <a:avLst/>
                    </a:prstGeom>
                    <a:noFill/>
                    <a:ln w="9525">
                      <a:noFill/>
                      <a:miter lim="800000"/>
                      <a:headEnd/>
                      <a:tailEnd/>
                    </a:ln>
                  </pic:spPr>
                </pic:pic>
              </a:graphicData>
            </a:graphic>
          </wp:inline>
        </w:drawing>
      </w:r>
    </w:p>
    <w:p w:rsidR="00C4602E" w:rsidRPr="00C4602E" w:rsidRDefault="00C4602E" w:rsidP="00ED4073">
      <w:pPr>
        <w:spacing w:after="0" w:line="240" w:lineRule="auto"/>
        <w:ind w:firstLine="284"/>
        <w:jc w:val="both"/>
        <w:rPr>
          <w:rFonts w:ascii="Times New Roman" w:hAnsi="Times New Roman" w:cs="Times New Roman"/>
        </w:rPr>
      </w:pPr>
    </w:p>
    <w:p w:rsidR="00C4602E" w:rsidRDefault="00C4602E" w:rsidP="00ED4073">
      <w:pPr>
        <w:spacing w:after="0" w:line="240" w:lineRule="auto"/>
        <w:ind w:firstLine="284"/>
        <w:jc w:val="both"/>
        <w:rPr>
          <w:rFonts w:ascii="Times New Roman" w:hAnsi="Times New Roman" w:cs="Times New Roman"/>
        </w:rPr>
      </w:pPr>
      <w:r w:rsidRPr="00C4602E">
        <w:rPr>
          <w:rFonts w:ascii="Times New Roman" w:hAnsi="Times New Roman" w:cs="Times New Roman"/>
        </w:rPr>
        <w:t xml:space="preserve">        На рис. 14.5 граф G не является </w:t>
      </w:r>
      <w:proofErr w:type="spellStart"/>
      <w:r w:rsidRPr="00C4602E">
        <w:rPr>
          <w:rFonts w:ascii="Times New Roman" w:hAnsi="Times New Roman" w:cs="Times New Roman"/>
        </w:rPr>
        <w:t>эйлеровым</w:t>
      </w:r>
      <w:proofErr w:type="spellEnd"/>
      <w:r w:rsidRPr="00C4602E">
        <w:rPr>
          <w:rFonts w:ascii="Times New Roman" w:hAnsi="Times New Roman" w:cs="Times New Roman"/>
        </w:rPr>
        <w:t xml:space="preserve"> (вершина  инцидентна только одному ребру) и не является гамильтоновым, но обладает </w:t>
      </w:r>
      <w:proofErr w:type="spellStart"/>
      <w:r w:rsidRPr="00C4602E">
        <w:rPr>
          <w:rFonts w:ascii="Times New Roman" w:hAnsi="Times New Roman" w:cs="Times New Roman"/>
        </w:rPr>
        <w:t>эйлеровым</w:t>
      </w:r>
      <w:proofErr w:type="spellEnd"/>
      <w:r w:rsidRPr="00C4602E">
        <w:rPr>
          <w:rFonts w:ascii="Times New Roman" w:hAnsi="Times New Roman" w:cs="Times New Roman"/>
        </w:rPr>
        <w:t xml:space="preserve"> путем  с концевыми вершинами  и</w:t>
      </w:r>
      <w:proofErr w:type="gramStart"/>
      <w:r w:rsidRPr="00C4602E">
        <w:rPr>
          <w:rFonts w:ascii="Times New Roman" w:hAnsi="Times New Roman" w:cs="Times New Roman"/>
        </w:rPr>
        <w:t xml:space="preserve"> .</w:t>
      </w:r>
      <w:proofErr w:type="gramEnd"/>
      <w:r w:rsidRPr="00C4602E">
        <w:rPr>
          <w:rFonts w:ascii="Times New Roman" w:hAnsi="Times New Roman" w:cs="Times New Roman"/>
        </w:rPr>
        <w:t xml:space="preserve"> Граф изображенный на рис. 14.6 является </w:t>
      </w:r>
      <w:proofErr w:type="spellStart"/>
      <w:r w:rsidRPr="00C4602E">
        <w:rPr>
          <w:rFonts w:ascii="Times New Roman" w:hAnsi="Times New Roman" w:cs="Times New Roman"/>
        </w:rPr>
        <w:t>эйлеровым</w:t>
      </w:r>
      <w:proofErr w:type="spellEnd"/>
      <w:r w:rsidRPr="00C4602E">
        <w:rPr>
          <w:rFonts w:ascii="Times New Roman" w:hAnsi="Times New Roman" w:cs="Times New Roman"/>
        </w:rPr>
        <w:t xml:space="preserve"> (последовательность ребер  образует </w:t>
      </w:r>
      <w:proofErr w:type="spellStart"/>
      <w:r w:rsidRPr="00C4602E">
        <w:rPr>
          <w:rFonts w:ascii="Times New Roman" w:hAnsi="Times New Roman" w:cs="Times New Roman"/>
        </w:rPr>
        <w:t>эйлеров</w:t>
      </w:r>
      <w:proofErr w:type="spellEnd"/>
      <w:r w:rsidRPr="00C4602E">
        <w:rPr>
          <w:rFonts w:ascii="Times New Roman" w:hAnsi="Times New Roman" w:cs="Times New Roman"/>
        </w:rPr>
        <w:t xml:space="preserve"> цикл).</w:t>
      </w:r>
    </w:p>
    <w:p w:rsidR="00144717" w:rsidRDefault="00144717" w:rsidP="00ED4073">
      <w:pPr>
        <w:spacing w:after="0" w:line="240" w:lineRule="auto"/>
        <w:ind w:firstLine="284"/>
        <w:jc w:val="both"/>
        <w:rPr>
          <w:rFonts w:ascii="Times New Roman" w:hAnsi="Times New Roman" w:cs="Times New Roman"/>
        </w:rPr>
      </w:pPr>
    </w:p>
    <w:p w:rsidR="00144717" w:rsidRPr="00ED4073" w:rsidRDefault="00144717" w:rsidP="00ED4073">
      <w:pPr>
        <w:spacing w:after="0" w:line="240" w:lineRule="auto"/>
        <w:ind w:firstLine="284"/>
        <w:jc w:val="both"/>
        <w:rPr>
          <w:rFonts w:ascii="Times New Roman" w:hAnsi="Times New Roman" w:cs="Times New Roman"/>
          <w:b/>
        </w:rPr>
      </w:pPr>
      <w:r w:rsidRPr="00ED4073">
        <w:rPr>
          <w:rFonts w:ascii="Times New Roman" w:hAnsi="Times New Roman" w:cs="Times New Roman"/>
          <w:b/>
        </w:rPr>
        <w:t>9. Раскраска графа. Поиск пустых подграфов. Хроматическое число.</w:t>
      </w:r>
    </w:p>
    <w:p w:rsidR="00144717" w:rsidRDefault="002B0F9A" w:rsidP="00ED4073">
      <w:pPr>
        <w:spacing w:after="0" w:line="240" w:lineRule="auto"/>
        <w:ind w:firstLine="284"/>
        <w:jc w:val="both"/>
        <w:rPr>
          <w:rFonts w:ascii="Times New Roman" w:hAnsi="Times New Roman" w:cs="Times New Roman"/>
        </w:rPr>
      </w:pPr>
      <w:r>
        <w:rPr>
          <w:rFonts w:ascii="Times New Roman" w:hAnsi="Times New Roman" w:cs="Times New Roman"/>
        </w:rPr>
        <w:t xml:space="preserve">Пусть </w:t>
      </w:r>
      <w:r>
        <w:rPr>
          <w:rFonts w:ascii="Times New Roman" w:hAnsi="Times New Roman" w:cs="Times New Roman"/>
          <w:lang w:val="en-US"/>
        </w:rPr>
        <w:t>G</w:t>
      </w:r>
      <w:r>
        <w:rPr>
          <w:rFonts w:ascii="Times New Roman" w:hAnsi="Times New Roman" w:cs="Times New Roman"/>
        </w:rPr>
        <w:t>=(</w:t>
      </w:r>
      <w:r>
        <w:rPr>
          <w:rFonts w:ascii="Times New Roman" w:hAnsi="Times New Roman" w:cs="Times New Roman"/>
          <w:lang w:val="en-US"/>
        </w:rPr>
        <w:t>V</w:t>
      </w:r>
      <w:r w:rsidRPr="002B0F9A">
        <w:rPr>
          <w:rFonts w:ascii="Times New Roman" w:hAnsi="Times New Roman" w:cs="Times New Roman"/>
        </w:rPr>
        <w:t>,</w:t>
      </w:r>
      <w:r>
        <w:rPr>
          <w:rFonts w:ascii="Times New Roman" w:hAnsi="Times New Roman" w:cs="Times New Roman"/>
          <w:lang w:val="en-US"/>
        </w:rPr>
        <w:t>E</w:t>
      </w:r>
      <w:r>
        <w:rPr>
          <w:rFonts w:ascii="Times New Roman" w:hAnsi="Times New Roman" w:cs="Times New Roman"/>
        </w:rPr>
        <w:t>)</w:t>
      </w:r>
      <w:r w:rsidRPr="002B0F9A">
        <w:rPr>
          <w:rFonts w:ascii="Times New Roman" w:hAnsi="Times New Roman" w:cs="Times New Roman"/>
        </w:rPr>
        <w:t>-</w:t>
      </w:r>
      <w:r>
        <w:rPr>
          <w:rFonts w:ascii="Times New Roman" w:hAnsi="Times New Roman" w:cs="Times New Roman"/>
        </w:rPr>
        <w:t xml:space="preserve">неориентированный граф. </w:t>
      </w:r>
      <w:r w:rsidRPr="00ED4073">
        <w:rPr>
          <w:rFonts w:ascii="Times New Roman" w:hAnsi="Times New Roman" w:cs="Times New Roman"/>
          <w:b/>
          <w:i/>
        </w:rPr>
        <w:t>Пустым подграфом</w:t>
      </w:r>
      <w:r>
        <w:rPr>
          <w:rFonts w:ascii="Times New Roman" w:hAnsi="Times New Roman" w:cs="Times New Roman"/>
        </w:rPr>
        <w:t xml:space="preserve"> графа </w:t>
      </w:r>
      <w:r>
        <w:rPr>
          <w:rFonts w:ascii="Times New Roman" w:hAnsi="Times New Roman" w:cs="Times New Roman"/>
          <w:lang w:val="en-US"/>
        </w:rPr>
        <w:t>G</w:t>
      </w:r>
      <w:r>
        <w:rPr>
          <w:rFonts w:ascii="Times New Roman" w:hAnsi="Times New Roman" w:cs="Times New Roman"/>
        </w:rPr>
        <w:t xml:space="preserve"> </w:t>
      </w:r>
      <w:proofErr w:type="spellStart"/>
      <w:r>
        <w:rPr>
          <w:rFonts w:ascii="Times New Roman" w:hAnsi="Times New Roman" w:cs="Times New Roman"/>
        </w:rPr>
        <w:t>наз-ся</w:t>
      </w:r>
      <w:proofErr w:type="spellEnd"/>
      <w:r>
        <w:rPr>
          <w:rFonts w:ascii="Times New Roman" w:hAnsi="Times New Roman" w:cs="Times New Roman"/>
        </w:rPr>
        <w:t xml:space="preserve"> такое </w:t>
      </w:r>
      <w:proofErr w:type="spellStart"/>
      <w:r>
        <w:rPr>
          <w:rFonts w:ascii="Times New Roman" w:hAnsi="Times New Roman" w:cs="Times New Roman"/>
        </w:rPr>
        <w:t>множ-во</w:t>
      </w:r>
      <w:proofErr w:type="spellEnd"/>
      <w:r>
        <w:rPr>
          <w:rFonts w:ascii="Times New Roman" w:hAnsi="Times New Roman" w:cs="Times New Roman"/>
        </w:rPr>
        <w:t xml:space="preserve"> его вершин, в котором все вершины попарно </w:t>
      </w:r>
      <w:proofErr w:type="spellStart"/>
      <w:r>
        <w:rPr>
          <w:rFonts w:ascii="Times New Roman" w:hAnsi="Times New Roman" w:cs="Times New Roman"/>
        </w:rPr>
        <w:t>несмежны</w:t>
      </w:r>
      <w:proofErr w:type="spellEnd"/>
      <w:r>
        <w:rPr>
          <w:rFonts w:ascii="Times New Roman" w:hAnsi="Times New Roman" w:cs="Times New Roman"/>
        </w:rPr>
        <w:t xml:space="preserve">, а при добавлении любой другой вершины </w:t>
      </w:r>
      <w:proofErr w:type="spellStart"/>
      <w:r>
        <w:rPr>
          <w:rFonts w:ascii="Times New Roman" w:hAnsi="Times New Roman" w:cs="Times New Roman"/>
        </w:rPr>
        <w:t>образ-ся</w:t>
      </w:r>
      <w:proofErr w:type="spellEnd"/>
      <w:r>
        <w:rPr>
          <w:rFonts w:ascii="Times New Roman" w:hAnsi="Times New Roman" w:cs="Times New Roman"/>
        </w:rPr>
        <w:t xml:space="preserve"> хотя бы одно ребро.</w:t>
      </w:r>
    </w:p>
    <w:p w:rsidR="002B0F9A" w:rsidRDefault="002B0F9A" w:rsidP="00ED4073">
      <w:pPr>
        <w:spacing w:after="0" w:line="240" w:lineRule="auto"/>
        <w:ind w:firstLine="284"/>
        <w:jc w:val="both"/>
        <w:rPr>
          <w:rFonts w:ascii="Times New Roman" w:eastAsiaTheme="minorEastAsia" w:hAnsi="Times New Roman" w:cs="Times New Roman"/>
        </w:rPr>
      </w:pPr>
      <w:proofErr w:type="gramStart"/>
      <w:r w:rsidRPr="00ED4073">
        <w:rPr>
          <w:rFonts w:ascii="Times New Roman" w:hAnsi="Times New Roman" w:cs="Times New Roman"/>
          <w:b/>
          <w:i/>
        </w:rPr>
        <w:t>Окрестностью вершины</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0</m:t>
            </m:r>
          </m:sub>
        </m:sSub>
      </m:oMath>
      <w:r w:rsidRPr="002B0F9A">
        <w:rPr>
          <w:rFonts w:ascii="Times New Roman" w:eastAsiaTheme="minorEastAsia" w:hAnsi="Times New Roman" w:cs="Times New Roman"/>
        </w:rPr>
        <w:t xml:space="preserve"> </w:t>
      </w:r>
      <w:r>
        <w:rPr>
          <w:rFonts w:ascii="Times New Roman" w:eastAsiaTheme="minorEastAsia" w:hAnsi="Times New Roman" w:cs="Times New Roman"/>
        </w:rPr>
        <w:t xml:space="preserve">графа </w:t>
      </w:r>
      <w:r>
        <w:rPr>
          <w:rFonts w:ascii="Times New Roman" w:eastAsiaTheme="minorEastAsia" w:hAnsi="Times New Roman" w:cs="Times New Roman"/>
          <w:lang w:val="en-US"/>
        </w:rPr>
        <w:t>G</w:t>
      </w:r>
      <w:r w:rsidRPr="002B0F9A">
        <w:rPr>
          <w:rFonts w:ascii="Times New Roman" w:eastAsiaTheme="minorEastAsia" w:hAnsi="Times New Roman" w:cs="Times New Roman"/>
        </w:rPr>
        <w:t xml:space="preserve"> </w:t>
      </w:r>
      <w:proofErr w:type="spellStart"/>
      <w:r>
        <w:rPr>
          <w:rFonts w:ascii="Times New Roman" w:eastAsiaTheme="minorEastAsia" w:hAnsi="Times New Roman" w:cs="Times New Roman"/>
        </w:rPr>
        <w:t>наз-ся</w:t>
      </w:r>
      <w:proofErr w:type="spellEnd"/>
      <w:r>
        <w:rPr>
          <w:rFonts w:ascii="Times New Roman" w:eastAsiaTheme="minorEastAsia" w:hAnsi="Times New Roman" w:cs="Times New Roman"/>
        </w:rPr>
        <w:t xml:space="preserve"> подграф </w:t>
      </w:r>
      <m:oMath>
        <m:sSub>
          <m:sSubPr>
            <m:ctrlPr>
              <w:rPr>
                <w:rFonts w:ascii="Cambria Math" w:eastAsiaTheme="minorEastAsia" w:hAnsi="Cambria Math" w:cs="Times New Roman"/>
                <w:i/>
              </w:rPr>
            </m:ctrlPr>
          </m:sSubPr>
          <m:e>
            <m:r>
              <w:rPr>
                <w:rFonts w:ascii="Cambria Math" w:eastAsiaTheme="minorEastAsia" w:hAnsi="Cambria Math" w:cs="Times New Roman"/>
              </w:rPr>
              <m:t>G</m:t>
            </m:r>
          </m:e>
          <m:sub>
            <m:r>
              <w:rPr>
                <w:rFonts w:ascii="Cambria Math" w:eastAsiaTheme="minorEastAsia" w:hAnsi="Cambria Math" w:cs="Times New Roman"/>
              </w:rPr>
              <m:t>v0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0</m:t>
            </m:r>
          </m:sub>
        </m:sSub>
        <m:r>
          <w:rPr>
            <w:rFonts w:ascii="Cambria Math" w:eastAsiaTheme="minorEastAsia" w:hAnsi="Cambria Math" w:cs="Times New Roman"/>
          </w:rPr>
          <m:t>)</m:t>
        </m:r>
      </m:oMath>
      <w:r w:rsidRPr="002B0F9A">
        <w:rPr>
          <w:rFonts w:ascii="Times New Roman" w:eastAsiaTheme="minorEastAsia" w:hAnsi="Times New Roman" w:cs="Times New Roman"/>
        </w:rPr>
        <w:t xml:space="preserve">, </w:t>
      </w:r>
      <w:r>
        <w:rPr>
          <w:rFonts w:ascii="Times New Roman" w:eastAsiaTheme="minorEastAsia" w:hAnsi="Times New Roman" w:cs="Times New Roman"/>
        </w:rPr>
        <w:t xml:space="preserve">носитель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Pr>
          <w:rFonts w:ascii="Times New Roman" w:eastAsiaTheme="minorEastAsia" w:hAnsi="Times New Roman" w:cs="Times New Roman"/>
        </w:rPr>
        <w:t xml:space="preserve"> которого состоит из вершины  </w:t>
      </w:r>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0</m:t>
            </m:r>
          </m:sub>
        </m:sSub>
      </m:oMath>
      <w:r>
        <w:rPr>
          <w:rFonts w:ascii="Times New Roman" w:eastAsiaTheme="minorEastAsia" w:hAnsi="Times New Roman" w:cs="Times New Roman"/>
        </w:rPr>
        <w:t xml:space="preserve"> и всех смежных ей вершин, а сигнатуру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0</m:t>
            </m:r>
          </m:sub>
        </m:sSub>
      </m:oMath>
      <w:r>
        <w:rPr>
          <w:rFonts w:ascii="Times New Roman" w:eastAsiaTheme="minorEastAsia" w:hAnsi="Times New Roman" w:cs="Times New Roman"/>
        </w:rPr>
        <w:t xml:space="preserve"> образуют все ребра графа </w:t>
      </w:r>
      <w:r>
        <w:rPr>
          <w:rFonts w:ascii="Times New Roman" w:eastAsiaTheme="minorEastAsia" w:hAnsi="Times New Roman" w:cs="Times New Roman"/>
          <w:lang w:val="en-US"/>
        </w:rPr>
        <w:t>G</w:t>
      </w:r>
      <w:r w:rsidRPr="002B0F9A">
        <w:rPr>
          <w:rFonts w:ascii="Times New Roman" w:eastAsiaTheme="minorEastAsia" w:hAnsi="Times New Roman" w:cs="Times New Roman"/>
        </w:rPr>
        <w:t xml:space="preserve">, </w:t>
      </w:r>
      <w:r>
        <w:rPr>
          <w:rFonts w:ascii="Times New Roman" w:eastAsiaTheme="minorEastAsia" w:hAnsi="Times New Roman" w:cs="Times New Roman"/>
        </w:rPr>
        <w:t>соед</w:t>
      </w:r>
      <w:r w:rsidR="00566FF6">
        <w:rPr>
          <w:rFonts w:ascii="Times New Roman" w:eastAsiaTheme="minorEastAsia" w:hAnsi="Times New Roman" w:cs="Times New Roman"/>
        </w:rPr>
        <w:t xml:space="preserve">иняющие вершины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r w:rsidR="00566FF6">
        <w:rPr>
          <w:rFonts w:ascii="Times New Roman" w:eastAsiaTheme="minorEastAsia" w:hAnsi="Times New Roman" w:cs="Times New Roman"/>
        </w:rPr>
        <w:t xml:space="preserve">. </w:t>
      </w:r>
      <w:proofErr w:type="spellStart"/>
      <w:r w:rsidR="00566FF6" w:rsidRPr="00ED4073">
        <w:rPr>
          <w:rFonts w:ascii="Times New Roman" w:eastAsiaTheme="minorEastAsia" w:hAnsi="Times New Roman" w:cs="Times New Roman"/>
          <w:b/>
          <w:i/>
        </w:rPr>
        <w:t>Неокрестностью</w:t>
      </w:r>
      <w:proofErr w:type="spellEnd"/>
      <w:r w:rsidR="00566FF6" w:rsidRPr="00ED4073">
        <w:rPr>
          <w:rFonts w:ascii="Times New Roman" w:eastAsiaTheme="minorEastAsia" w:hAnsi="Times New Roman" w:cs="Times New Roman"/>
          <w:b/>
          <w:i/>
        </w:rPr>
        <w:t xml:space="preserve"> вершины</w:t>
      </w:r>
      <w:r w:rsidR="00566FF6">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0</m:t>
            </m:r>
          </m:sub>
        </m:sSub>
        <m:r>
          <w:rPr>
            <w:rFonts w:ascii="Cambria Math" w:hAnsi="Cambria Math" w:cs="Times New Roman"/>
          </w:rPr>
          <m:t xml:space="preserve"> </m:t>
        </m:r>
      </m:oMath>
      <w:r w:rsidR="00566FF6">
        <w:rPr>
          <w:rFonts w:ascii="Times New Roman" w:eastAsiaTheme="minorEastAsia" w:hAnsi="Times New Roman" w:cs="Times New Roman"/>
        </w:rPr>
        <w:t xml:space="preserve">графа </w:t>
      </w:r>
      <w:r w:rsidR="00566FF6">
        <w:rPr>
          <w:rFonts w:ascii="Times New Roman" w:eastAsiaTheme="minorEastAsia" w:hAnsi="Times New Roman" w:cs="Times New Roman"/>
          <w:lang w:val="en-US"/>
        </w:rPr>
        <w:t>G</w:t>
      </w:r>
      <w:r w:rsidR="00566FF6">
        <w:rPr>
          <w:rFonts w:ascii="Times New Roman" w:eastAsiaTheme="minorEastAsia" w:hAnsi="Times New Roman" w:cs="Times New Roman"/>
        </w:rPr>
        <w:t xml:space="preserve"> </w:t>
      </w:r>
      <w:proofErr w:type="spellStart"/>
      <w:r w:rsidR="00566FF6">
        <w:rPr>
          <w:rFonts w:ascii="Times New Roman" w:eastAsiaTheme="minorEastAsia" w:hAnsi="Times New Roman" w:cs="Times New Roman"/>
        </w:rPr>
        <w:t>наз-ся</w:t>
      </w:r>
      <w:proofErr w:type="spellEnd"/>
      <w:r w:rsidR="00566FF6">
        <w:rPr>
          <w:rFonts w:ascii="Times New Roman" w:eastAsiaTheme="minorEastAsia" w:hAnsi="Times New Roman" w:cs="Times New Roman"/>
        </w:rPr>
        <w:t xml:space="preserve"> подграф </w:t>
      </w:r>
      <m:oMath>
        <m:acc>
          <m:accPr>
            <m:chr m:val="̅"/>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G</m:t>
                </m:r>
              </m:e>
              <m:sub>
                <m:r>
                  <w:rPr>
                    <w:rFonts w:ascii="Cambria Math" w:eastAsiaTheme="minorEastAsia" w:hAnsi="Cambria Math" w:cs="Times New Roman"/>
                  </w:rPr>
                  <m:t>v0</m:t>
                </m:r>
              </m:sub>
            </m:sSub>
          </m:e>
        </m:acc>
        <m:r>
          <w:rPr>
            <w:rFonts w:ascii="Cambria Math" w:eastAsiaTheme="minorEastAsia" w:hAnsi="Cambria Math" w:cs="Times New Roman"/>
          </w:rPr>
          <m:t>=(</m:t>
        </m:r>
        <m:acc>
          <m:accPr>
            <m:chr m:val="̅"/>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e>
        </m:acc>
        <m:r>
          <w:rPr>
            <w:rFonts w:ascii="Cambria Math" w:eastAsiaTheme="minorEastAsia" w:hAnsi="Cambria Math" w:cs="Times New Roman"/>
          </w:rPr>
          <m:t>,</m:t>
        </m:r>
        <m:acc>
          <m:accPr>
            <m:chr m:val="̅"/>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0</m:t>
                </m:r>
              </m:sub>
            </m:sSub>
          </m:e>
        </m:acc>
        <m:r>
          <w:rPr>
            <w:rFonts w:ascii="Cambria Math" w:eastAsiaTheme="minorEastAsia" w:hAnsi="Cambria Math" w:cs="Times New Roman"/>
          </w:rPr>
          <m:t>)</m:t>
        </m:r>
      </m:oMath>
      <w:r w:rsidR="00566FF6" w:rsidRPr="002B0F9A">
        <w:rPr>
          <w:rFonts w:ascii="Times New Roman" w:eastAsiaTheme="minorEastAsia" w:hAnsi="Times New Roman" w:cs="Times New Roman"/>
        </w:rPr>
        <w:t>,</w:t>
      </w:r>
      <w:r w:rsidR="00566FF6">
        <w:rPr>
          <w:rFonts w:ascii="Times New Roman" w:eastAsiaTheme="minorEastAsia" w:hAnsi="Times New Roman" w:cs="Times New Roman"/>
        </w:rPr>
        <w:t xml:space="preserve"> носитель которого есть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lang w:val="en-US"/>
                  </w:rPr>
                </m:ctrlPr>
              </m:accPr>
              <m:e>
                <m:r>
                  <w:rPr>
                    <w:rFonts w:ascii="Cambria Math" w:eastAsiaTheme="minorEastAsia" w:hAnsi="Cambria Math" w:cs="Times New Roman"/>
                    <w:lang w:val="en-US"/>
                  </w:rPr>
                  <m:t>V</m:t>
                </m:r>
              </m:e>
            </m:acc>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r>
          <w:rPr>
            <w:rFonts w:ascii="Cambria Math" w:eastAsiaTheme="minorEastAsia" w:hAnsi="Cambria Math" w:cs="Times New Roman"/>
          </w:rPr>
          <m:t>∈V|</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m:t>
        </m:r>
      </m:oMath>
      <w:r w:rsidR="00566FF6" w:rsidRPr="00566FF6">
        <w:rPr>
          <w:rFonts w:ascii="Times New Roman" w:eastAsiaTheme="minorEastAsia" w:hAnsi="Times New Roman" w:cs="Times New Roman"/>
        </w:rPr>
        <w:t xml:space="preserve">, </w:t>
      </w:r>
      <w:r w:rsidR="00566FF6">
        <w:rPr>
          <w:rFonts w:ascii="Times New Roman" w:eastAsiaTheme="minorEastAsia" w:hAnsi="Times New Roman" w:cs="Times New Roman"/>
        </w:rPr>
        <w:t xml:space="preserve">а сигнатура </w:t>
      </w:r>
      <m:oMath>
        <m:acc>
          <m:accPr>
            <m:chr m:val="̅"/>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0</m:t>
                </m:r>
              </m:sub>
            </m:sSub>
          </m:e>
        </m:acc>
      </m:oMath>
      <w:r w:rsidR="00566FF6">
        <w:rPr>
          <w:rFonts w:ascii="Times New Roman" w:eastAsiaTheme="minorEastAsia" w:hAnsi="Times New Roman" w:cs="Times New Roman"/>
        </w:rPr>
        <w:t xml:space="preserve"> состоит из всех ребер графа </w:t>
      </w:r>
      <w:r w:rsidR="00566FF6">
        <w:rPr>
          <w:rFonts w:ascii="Times New Roman" w:eastAsiaTheme="minorEastAsia" w:hAnsi="Times New Roman" w:cs="Times New Roman"/>
          <w:lang w:val="en-US"/>
        </w:rPr>
        <w:t>G</w:t>
      </w:r>
      <w:r w:rsidR="00566FF6">
        <w:rPr>
          <w:rFonts w:ascii="Times New Roman" w:eastAsiaTheme="minorEastAsia" w:hAnsi="Times New Roman" w:cs="Times New Roman"/>
        </w:rPr>
        <w:t xml:space="preserve">, соединяющих вершины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lang w:val="en-US"/>
                  </w:rPr>
                </m:ctrlPr>
              </m:accPr>
              <m:e>
                <m:r>
                  <w:rPr>
                    <w:rFonts w:ascii="Cambria Math" w:eastAsiaTheme="minorEastAsia" w:hAnsi="Cambria Math" w:cs="Times New Roman"/>
                    <w:lang w:val="en-US"/>
                  </w:rPr>
                  <m:t>V</m:t>
                </m:r>
              </m:e>
            </m:acc>
          </m:e>
          <m:sub>
            <m:r>
              <w:rPr>
                <w:rFonts w:ascii="Cambria Math" w:eastAsiaTheme="minorEastAsia" w:hAnsi="Cambria Math" w:cs="Times New Roman"/>
              </w:rPr>
              <m:t>0</m:t>
            </m:r>
          </m:sub>
        </m:sSub>
      </m:oMath>
      <w:r w:rsidR="00566FF6">
        <w:rPr>
          <w:rFonts w:ascii="Times New Roman" w:eastAsiaTheme="minorEastAsia" w:hAnsi="Times New Roman" w:cs="Times New Roman"/>
        </w:rPr>
        <w:t>.</w:t>
      </w:r>
      <w:proofErr w:type="gramEnd"/>
    </w:p>
    <w:p w:rsidR="00566FF6" w:rsidRPr="00ED4073" w:rsidRDefault="00566FF6" w:rsidP="00ED4073">
      <w:pPr>
        <w:spacing w:after="0" w:line="240" w:lineRule="auto"/>
        <w:ind w:firstLine="284"/>
        <w:jc w:val="both"/>
        <w:rPr>
          <w:rFonts w:ascii="Times New Roman" w:eastAsiaTheme="minorEastAsia" w:hAnsi="Times New Roman" w:cs="Times New Roman"/>
          <w:u w:val="single"/>
        </w:rPr>
      </w:pPr>
      <w:r w:rsidRPr="00ED4073">
        <w:rPr>
          <w:rFonts w:ascii="Times New Roman" w:eastAsiaTheme="minorEastAsia" w:hAnsi="Times New Roman" w:cs="Times New Roman"/>
          <w:u w:val="single"/>
        </w:rPr>
        <w:t>Алгоритм нахождения всех пустых подграфов:</w:t>
      </w:r>
    </w:p>
    <w:p w:rsidR="00566FF6" w:rsidRDefault="00566FF6" w:rsidP="00ED4073">
      <w:pPr>
        <w:spacing w:after="0" w:line="240" w:lineRule="auto"/>
        <w:ind w:firstLine="284"/>
        <w:jc w:val="both"/>
        <w:rPr>
          <w:rFonts w:ascii="Times New Roman" w:eastAsiaTheme="minorEastAsia" w:hAnsi="Times New Roman" w:cs="Times New Roman"/>
        </w:rPr>
      </w:pPr>
      <w:r>
        <w:rPr>
          <w:rFonts w:ascii="Times New Roman" w:eastAsiaTheme="minorEastAsia" w:hAnsi="Times New Roman" w:cs="Times New Roman"/>
        </w:rPr>
        <w:t xml:space="preserve">Сведем выделение пустых подграфов к построению дерева, </w:t>
      </w:r>
      <w:proofErr w:type="gramStart"/>
      <w:r>
        <w:rPr>
          <w:rFonts w:ascii="Times New Roman" w:eastAsiaTheme="minorEastAsia" w:hAnsi="Times New Roman" w:cs="Times New Roman"/>
        </w:rPr>
        <w:t>в</w:t>
      </w:r>
      <w:proofErr w:type="gramEnd"/>
      <w:r>
        <w:rPr>
          <w:rFonts w:ascii="Times New Roman" w:eastAsiaTheme="minorEastAsia" w:hAnsi="Times New Roman" w:cs="Times New Roman"/>
        </w:rPr>
        <w:t xml:space="preserve"> кот. Каждый путь между висячей вершиной  и корнем графа определяет пустой подграф.</w:t>
      </w:r>
    </w:p>
    <w:p w:rsidR="00566FF6" w:rsidRDefault="00566FF6" w:rsidP="00ED4073">
      <w:pPr>
        <w:spacing w:after="0" w:line="240" w:lineRule="auto"/>
        <w:ind w:firstLine="284"/>
        <w:jc w:val="both"/>
        <w:rPr>
          <w:rFonts w:ascii="Times New Roman" w:eastAsiaTheme="minorEastAsia" w:hAnsi="Times New Roman" w:cs="Times New Roman"/>
        </w:rPr>
      </w:pPr>
      <w:r>
        <w:rPr>
          <w:rFonts w:ascii="Times New Roman" w:eastAsiaTheme="minorEastAsia" w:hAnsi="Times New Roman" w:cs="Times New Roman"/>
        </w:rPr>
        <w:t xml:space="preserve">1.сопоставим корню синтезируемого дерева исходный граф </w:t>
      </w:r>
      <w:r>
        <w:rPr>
          <w:rFonts w:ascii="Times New Roman" w:eastAsiaTheme="minorEastAsia" w:hAnsi="Times New Roman" w:cs="Times New Roman"/>
          <w:lang w:val="en-US"/>
        </w:rPr>
        <w:t>G</w:t>
      </w:r>
      <w:r>
        <w:rPr>
          <w:rFonts w:ascii="Times New Roman" w:eastAsiaTheme="minorEastAsia" w:hAnsi="Times New Roman" w:cs="Times New Roman"/>
        </w:rPr>
        <w:t>.</w:t>
      </w:r>
    </w:p>
    <w:p w:rsidR="00566FF6" w:rsidRDefault="00566FF6" w:rsidP="00ED4073">
      <w:pPr>
        <w:spacing w:after="0" w:line="240" w:lineRule="auto"/>
        <w:ind w:firstLine="284"/>
        <w:jc w:val="both"/>
        <w:rPr>
          <w:rFonts w:ascii="Times New Roman" w:eastAsiaTheme="minorEastAsia" w:hAnsi="Times New Roman" w:cs="Times New Roman"/>
        </w:rPr>
      </w:pPr>
      <w:r>
        <w:rPr>
          <w:rFonts w:ascii="Times New Roman" w:eastAsiaTheme="minorEastAsia" w:hAnsi="Times New Roman" w:cs="Times New Roman"/>
        </w:rPr>
        <w:t xml:space="preserve">2. фиксируем в исходном графе вершину </w:t>
      </w:r>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0</m:t>
            </m:r>
          </m:sub>
        </m:sSub>
      </m:oMath>
      <w:r>
        <w:rPr>
          <w:rFonts w:ascii="Times New Roman" w:eastAsiaTheme="minorEastAsia" w:hAnsi="Times New Roman" w:cs="Times New Roman"/>
        </w:rPr>
        <w:t xml:space="preserve"> с </w:t>
      </w:r>
      <w:proofErr w:type="gramStart"/>
      <w:r>
        <w:rPr>
          <w:rFonts w:ascii="Times New Roman" w:eastAsiaTheme="minorEastAsia" w:hAnsi="Times New Roman" w:cs="Times New Roman"/>
        </w:rPr>
        <w:t>мин-ой</w:t>
      </w:r>
      <w:proofErr w:type="gramEnd"/>
      <w:r>
        <w:rPr>
          <w:rFonts w:ascii="Times New Roman" w:eastAsiaTheme="minorEastAsia" w:hAnsi="Times New Roman" w:cs="Times New Roman"/>
        </w:rPr>
        <w:t xml:space="preserve"> степенью</w:t>
      </w:r>
      <w:r w:rsidR="00883F34">
        <w:rPr>
          <w:rFonts w:ascii="Times New Roman" w:eastAsiaTheme="minorEastAsia" w:hAnsi="Times New Roman" w:cs="Times New Roman"/>
        </w:rPr>
        <w:t>. Строим из корня исходящие дуги в кол-ве</w:t>
      </w:r>
      <w:r w:rsidR="00883F34" w:rsidRPr="00883F34">
        <w:rPr>
          <w:rFonts w:ascii="Times New Roman" w:eastAsiaTheme="minorEastAsia" w:hAnsi="Times New Roman" w:cs="Times New Roman"/>
        </w:rPr>
        <w:t xml:space="preserve"> </w:t>
      </w:r>
      <m:oMath>
        <m:r>
          <w:rPr>
            <w:rFonts w:ascii="Cambria Math" w:eastAsiaTheme="minorEastAsia" w:hAnsi="Cambria Math" w:cs="Times New Roman"/>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V</m:t>
            </m:r>
          </m:e>
          <m:sub>
            <m:r>
              <w:rPr>
                <w:rFonts w:ascii="Cambria Math" w:eastAsiaTheme="minorEastAsia" w:hAnsi="Cambria Math" w:cs="Times New Roman"/>
              </w:rPr>
              <m:t>0</m:t>
            </m:r>
          </m:sub>
        </m:sSub>
        <m:r>
          <w:rPr>
            <w:rFonts w:ascii="Cambria Math" w:eastAsiaTheme="minorEastAsia" w:hAnsi="Cambria Math" w:cs="Times New Roman"/>
          </w:rPr>
          <m:t>|</m:t>
        </m:r>
      </m:oMath>
      <w:r w:rsidR="00883F34" w:rsidRPr="00883F34">
        <w:rPr>
          <w:rFonts w:ascii="Times New Roman" w:eastAsiaTheme="minorEastAsia" w:hAnsi="Times New Roman" w:cs="Times New Roman"/>
        </w:rPr>
        <w:t xml:space="preserve"> </w:t>
      </w:r>
      <w:r w:rsidR="00883F34">
        <w:rPr>
          <w:rFonts w:ascii="Times New Roman" w:eastAsiaTheme="minorEastAsia" w:hAnsi="Times New Roman" w:cs="Times New Roman"/>
        </w:rPr>
        <w:t xml:space="preserve">штук, и конец каждой из них сопоставляем </w:t>
      </w:r>
      <w:proofErr w:type="spellStart"/>
      <w:r w:rsidR="00883F34">
        <w:rPr>
          <w:rFonts w:ascii="Times New Roman" w:eastAsiaTheme="minorEastAsia" w:hAnsi="Times New Roman" w:cs="Times New Roman"/>
        </w:rPr>
        <w:t>вершине</w:t>
      </w:r>
      <w:proofErr w:type="gramStart"/>
      <w:r w:rsidR="00883F34">
        <w:rPr>
          <w:rFonts w:ascii="Times New Roman" w:eastAsiaTheme="minorEastAsia" w:hAnsi="Times New Roman" w:cs="Times New Roman"/>
        </w:rPr>
        <w:t>,в</w:t>
      </w:r>
      <w:proofErr w:type="gramEnd"/>
      <w:r w:rsidR="00883F34">
        <w:rPr>
          <w:rFonts w:ascii="Times New Roman" w:eastAsiaTheme="minorEastAsia" w:hAnsi="Times New Roman" w:cs="Times New Roman"/>
        </w:rPr>
        <w:t>ходящей</w:t>
      </w:r>
      <w:proofErr w:type="spellEnd"/>
      <w:r w:rsidR="00883F34">
        <w:rPr>
          <w:rFonts w:ascii="Times New Roman" w:eastAsiaTheme="minorEastAsia" w:hAnsi="Times New Roman" w:cs="Times New Roman"/>
        </w:rPr>
        <w:t xml:space="preserve"> в окрестность </w:t>
      </w:r>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0</m:t>
            </m:r>
          </m:sub>
        </m:sSub>
      </m:oMath>
      <w:r w:rsidR="00883F34">
        <w:rPr>
          <w:rFonts w:ascii="Times New Roman" w:eastAsiaTheme="minorEastAsia" w:hAnsi="Times New Roman" w:cs="Times New Roman"/>
        </w:rPr>
        <w:t>.</w:t>
      </w:r>
    </w:p>
    <w:p w:rsidR="00883F34" w:rsidRPr="00B23298" w:rsidRDefault="00883F34" w:rsidP="00ED4073">
      <w:pPr>
        <w:spacing w:after="0" w:line="240" w:lineRule="auto"/>
        <w:ind w:firstLine="284"/>
        <w:jc w:val="both"/>
        <w:rPr>
          <w:rFonts w:ascii="Times New Roman" w:eastAsiaTheme="minorEastAsia" w:hAnsi="Times New Roman" w:cs="Times New Roman"/>
        </w:rPr>
      </w:pPr>
      <w:r>
        <w:rPr>
          <w:rFonts w:ascii="Times New Roman" w:eastAsiaTheme="minorEastAsia" w:hAnsi="Times New Roman" w:cs="Times New Roman"/>
        </w:rPr>
        <w:t xml:space="preserve">3. каждый конец построенных дуг взвешиваем </w:t>
      </w:r>
      <w:proofErr w:type="spellStart"/>
      <w:r>
        <w:rPr>
          <w:rFonts w:ascii="Times New Roman" w:eastAsiaTheme="minorEastAsia" w:hAnsi="Times New Roman" w:cs="Times New Roman"/>
        </w:rPr>
        <w:t>неокрестностью</w:t>
      </w:r>
      <w:proofErr w:type="spellEnd"/>
      <w:r>
        <w:rPr>
          <w:rFonts w:ascii="Times New Roman" w:eastAsiaTheme="minorEastAsia" w:hAnsi="Times New Roman" w:cs="Times New Roman"/>
        </w:rPr>
        <w:t xml:space="preserve"> вершины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v</m:t>
            </m:r>
          </m:e>
          <m:sub>
            <m:r>
              <w:rPr>
                <w:rFonts w:ascii="Cambria Math" w:eastAsiaTheme="minorEastAsia" w:hAnsi="Cambria Math" w:cs="Times New Roman"/>
              </w:rPr>
              <m:t>α</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oMath>
    </w:p>
    <w:p w:rsidR="00883F34" w:rsidRDefault="00883F34" w:rsidP="00ED4073">
      <w:pPr>
        <w:spacing w:after="0" w:line="240" w:lineRule="auto"/>
        <w:ind w:firstLine="284"/>
        <w:jc w:val="both"/>
        <w:rPr>
          <w:rFonts w:ascii="Times New Roman" w:eastAsiaTheme="minorEastAsia" w:hAnsi="Times New Roman" w:cs="Times New Roman"/>
        </w:rPr>
      </w:pPr>
      <w:r w:rsidRPr="00883F34">
        <w:rPr>
          <w:rFonts w:ascii="Times New Roman" w:eastAsiaTheme="minorEastAsia" w:hAnsi="Times New Roman" w:cs="Times New Roman"/>
        </w:rPr>
        <w:t>4</w:t>
      </w:r>
      <w:r>
        <w:rPr>
          <w:rFonts w:ascii="Times New Roman" w:eastAsiaTheme="minorEastAsia" w:hAnsi="Times New Roman" w:cs="Times New Roman"/>
        </w:rPr>
        <w:t xml:space="preserve">. считаем конец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v</m:t>
            </m:r>
          </m:e>
          <m:sub>
            <m:r>
              <w:rPr>
                <w:rFonts w:ascii="Cambria Math" w:eastAsiaTheme="minorEastAsia" w:hAnsi="Cambria Math" w:cs="Times New Roman"/>
              </w:rPr>
              <m:t>α</m:t>
            </m:r>
          </m:sub>
        </m:sSub>
      </m:oMath>
      <w:r>
        <w:rPr>
          <w:rFonts w:ascii="Times New Roman" w:eastAsiaTheme="minorEastAsia" w:hAnsi="Times New Roman" w:cs="Times New Roman"/>
        </w:rPr>
        <w:t xml:space="preserve"> построенного яруса корнем нового дерева.</w:t>
      </w:r>
    </w:p>
    <w:p w:rsidR="00883F34" w:rsidRDefault="00883F34" w:rsidP="00ED4073">
      <w:pPr>
        <w:spacing w:after="0" w:line="240" w:lineRule="auto"/>
        <w:ind w:firstLine="284"/>
        <w:jc w:val="both"/>
        <w:rPr>
          <w:rFonts w:ascii="Times New Roman" w:eastAsiaTheme="minorEastAsia" w:hAnsi="Times New Roman" w:cs="Times New Roman"/>
        </w:rPr>
      </w:pPr>
      <w:r>
        <w:rPr>
          <w:rFonts w:ascii="Times New Roman" w:eastAsiaTheme="minorEastAsia" w:hAnsi="Times New Roman" w:cs="Times New Roman"/>
        </w:rPr>
        <w:t xml:space="preserve">5. для каждой вершины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v</m:t>
            </m:r>
          </m:e>
          <m:sub>
            <m:r>
              <w:rPr>
                <w:rFonts w:ascii="Cambria Math" w:eastAsiaTheme="minorEastAsia" w:hAnsi="Cambria Math" w:cs="Times New Roman"/>
              </w:rPr>
              <m:t>α</m:t>
            </m:r>
          </m:sub>
        </m:sSub>
      </m:oMath>
      <w:r>
        <w:rPr>
          <w:rFonts w:ascii="Times New Roman" w:eastAsiaTheme="minorEastAsia" w:hAnsi="Times New Roman" w:cs="Times New Roman"/>
        </w:rPr>
        <w:t xml:space="preserve"> устанавливаем, взвешена ли она символом </w:t>
      </w:r>
      <m:oMath>
        <m:r>
          <w:rPr>
            <w:rFonts w:ascii="Cambria Math" w:eastAsiaTheme="minorEastAsia" w:hAnsi="Cambria Math" w:cs="Times New Roman"/>
          </w:rPr>
          <m:t>∅</m:t>
        </m:r>
      </m:oMath>
      <w:r>
        <w:rPr>
          <w:rFonts w:ascii="Times New Roman" w:eastAsiaTheme="minorEastAsia" w:hAnsi="Times New Roman" w:cs="Times New Roman"/>
        </w:rPr>
        <w:t xml:space="preserve">. Если нет, то переходим к п.2. если все вершины взвешены </w:t>
      </w:r>
      <m:oMath>
        <m:r>
          <w:rPr>
            <w:rFonts w:ascii="Cambria Math" w:eastAsiaTheme="minorEastAsia" w:hAnsi="Cambria Math" w:cs="Times New Roman"/>
          </w:rPr>
          <m:t>∅</m:t>
        </m:r>
      </m:oMath>
      <w:r>
        <w:rPr>
          <w:rFonts w:ascii="Times New Roman" w:eastAsiaTheme="minorEastAsia" w:hAnsi="Times New Roman" w:cs="Times New Roman"/>
        </w:rPr>
        <w:t>, то переходим к п.6</w:t>
      </w:r>
    </w:p>
    <w:p w:rsidR="00883F34" w:rsidRPr="00883F34" w:rsidRDefault="00883F34" w:rsidP="00ED4073">
      <w:pPr>
        <w:spacing w:after="0" w:line="240" w:lineRule="auto"/>
        <w:ind w:firstLine="284"/>
        <w:jc w:val="both"/>
        <w:rPr>
          <w:rFonts w:ascii="Times New Roman" w:eastAsiaTheme="minorEastAsia" w:hAnsi="Times New Roman" w:cs="Times New Roman"/>
          <w:i/>
        </w:rPr>
      </w:pPr>
      <w:r>
        <w:rPr>
          <w:rFonts w:ascii="Times New Roman" w:eastAsiaTheme="minorEastAsia" w:hAnsi="Times New Roman" w:cs="Times New Roman"/>
        </w:rPr>
        <w:t xml:space="preserve">6. для каждого пути из корня дерева к его вершине, взвешенной </w:t>
      </w:r>
      <m:oMath>
        <m:r>
          <w:rPr>
            <w:rFonts w:ascii="Cambria Math" w:eastAsiaTheme="minorEastAsia" w:hAnsi="Cambria Math" w:cs="Times New Roman"/>
          </w:rPr>
          <m:t>∅</m:t>
        </m:r>
      </m:oMath>
      <w:r>
        <w:rPr>
          <w:rFonts w:ascii="Times New Roman" w:eastAsiaTheme="minorEastAsia" w:hAnsi="Times New Roman" w:cs="Times New Roman"/>
        </w:rPr>
        <w:t>, множ-во вершин исходного графа, соответствующих концам дуг в этом пути, образуют пустой подграф</w:t>
      </w:r>
    </w:p>
    <w:p w:rsidR="0005097C" w:rsidRDefault="0005097C" w:rsidP="00ED4073">
      <w:pPr>
        <w:spacing w:after="0" w:line="240" w:lineRule="auto"/>
        <w:ind w:firstLine="284"/>
        <w:jc w:val="both"/>
        <w:rPr>
          <w:rFonts w:ascii="Times New Roman" w:eastAsiaTheme="minorEastAsia" w:hAnsi="Times New Roman" w:cs="Times New Roman"/>
        </w:rPr>
      </w:pPr>
      <w:r w:rsidRPr="00ED4073">
        <w:rPr>
          <w:rFonts w:ascii="Times New Roman" w:hAnsi="Times New Roman" w:cs="Times New Roman"/>
          <w:b/>
          <w:i/>
        </w:rPr>
        <w:t>Раскраской вершин графа</w:t>
      </w:r>
      <w:r>
        <w:rPr>
          <w:rFonts w:ascii="Times New Roman" w:hAnsi="Times New Roman" w:cs="Times New Roman"/>
        </w:rPr>
        <w:t xml:space="preserve"> в </w:t>
      </w:r>
      <w:r>
        <w:rPr>
          <w:rFonts w:ascii="Times New Roman" w:hAnsi="Times New Roman" w:cs="Times New Roman"/>
          <w:lang w:val="en-US"/>
        </w:rPr>
        <w:t>k</w:t>
      </w:r>
      <w:r w:rsidRPr="0005097C">
        <w:rPr>
          <w:rFonts w:ascii="Times New Roman" w:hAnsi="Times New Roman" w:cs="Times New Roman"/>
        </w:rPr>
        <w:t xml:space="preserve"> </w:t>
      </w:r>
      <w:r>
        <w:rPr>
          <w:rFonts w:ascii="Times New Roman" w:hAnsi="Times New Roman" w:cs="Times New Roman"/>
        </w:rPr>
        <w:t xml:space="preserve">цветов </w:t>
      </w:r>
      <w:proofErr w:type="spellStart"/>
      <w:r>
        <w:rPr>
          <w:rFonts w:ascii="Times New Roman" w:hAnsi="Times New Roman" w:cs="Times New Roman"/>
        </w:rPr>
        <w:t>наз-ся</w:t>
      </w:r>
      <w:proofErr w:type="spellEnd"/>
      <w:r>
        <w:rPr>
          <w:rFonts w:ascii="Times New Roman" w:hAnsi="Times New Roman" w:cs="Times New Roman"/>
        </w:rPr>
        <w:t xml:space="preserve"> разбиение носителя </w:t>
      </w:r>
      <w:r>
        <w:rPr>
          <w:rFonts w:ascii="Times New Roman" w:hAnsi="Times New Roman" w:cs="Times New Roman"/>
          <w:lang w:val="en-US"/>
        </w:rPr>
        <w:t>V</w:t>
      </w:r>
      <w:r w:rsidRPr="0005097C">
        <w:rPr>
          <w:rFonts w:ascii="Times New Roman" w:hAnsi="Times New Roman" w:cs="Times New Roman"/>
        </w:rPr>
        <w:t xml:space="preserve"> </w:t>
      </w:r>
      <w:r>
        <w:rPr>
          <w:rFonts w:ascii="Times New Roman" w:hAnsi="Times New Roman" w:cs="Times New Roman"/>
        </w:rPr>
        <w:t xml:space="preserve">на непересекающиеся подмножества </w:t>
      </w:r>
      <m:oMath>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i</m:t>
            </m:r>
          </m:sub>
        </m:sSub>
        <m:r>
          <w:rPr>
            <w:rFonts w:ascii="Cambria Math" w:hAnsi="Cambria Math" w:cs="Times New Roman"/>
          </w:rPr>
          <m:t>,i=1,2..,k</m:t>
        </m:r>
      </m:oMath>
      <w:r w:rsidRPr="0005097C">
        <w:rPr>
          <w:rFonts w:ascii="Times New Roman" w:eastAsiaTheme="minorEastAsia" w:hAnsi="Times New Roman" w:cs="Times New Roman"/>
        </w:rPr>
        <w:t xml:space="preserve"> </w:t>
      </w:r>
      <w:r>
        <w:rPr>
          <w:rFonts w:ascii="Times New Roman" w:eastAsiaTheme="minorEastAsia" w:hAnsi="Times New Roman" w:cs="Times New Roman"/>
        </w:rPr>
        <w:t xml:space="preserve">не содержит смежных вершин. </w:t>
      </w:r>
      <w:r w:rsidRPr="00ED4073">
        <w:rPr>
          <w:rFonts w:ascii="Times New Roman" w:eastAsiaTheme="minorEastAsia" w:hAnsi="Times New Roman" w:cs="Times New Roman"/>
          <w:b/>
          <w:i/>
        </w:rPr>
        <w:t xml:space="preserve">Хроматическим </w:t>
      </w:r>
      <w:r w:rsidR="00ED4073" w:rsidRPr="00ED4073">
        <w:rPr>
          <w:rFonts w:ascii="Times New Roman" w:eastAsiaTheme="minorEastAsia" w:hAnsi="Times New Roman" w:cs="Times New Roman"/>
          <w:b/>
          <w:i/>
        </w:rPr>
        <w:t>числом</w:t>
      </w:r>
      <w:r w:rsidR="00ED4073">
        <w:rPr>
          <w:rFonts w:ascii="Times New Roman" w:eastAsiaTheme="minorEastAsia" w:hAnsi="Times New Roman" w:cs="Times New Roman"/>
        </w:rPr>
        <w:t xml:space="preserve"> </w:t>
      </w:r>
      <w:r w:rsidR="00ED4073">
        <w:rPr>
          <w:rFonts w:ascii="Times New Roman" w:eastAsiaTheme="minorEastAsia" w:hAnsi="Times New Roman" w:cs="Times New Roman"/>
          <w:lang w:val="en-US"/>
        </w:rPr>
        <w:t>h</w:t>
      </w:r>
      <w:r w:rsidR="00ED4073" w:rsidRPr="00ED4073">
        <w:rPr>
          <w:rFonts w:ascii="Times New Roman" w:eastAsiaTheme="minorEastAsia" w:hAnsi="Times New Roman" w:cs="Times New Roman"/>
        </w:rPr>
        <w:t>(</w:t>
      </w:r>
      <w:r w:rsidR="00ED4073">
        <w:rPr>
          <w:rFonts w:ascii="Times New Roman" w:eastAsiaTheme="minorEastAsia" w:hAnsi="Times New Roman" w:cs="Times New Roman"/>
          <w:lang w:val="en-US"/>
        </w:rPr>
        <w:t>G</w:t>
      </w:r>
      <w:r w:rsidR="00ED4073" w:rsidRPr="00ED4073">
        <w:rPr>
          <w:rFonts w:ascii="Times New Roman" w:eastAsiaTheme="minorEastAsia" w:hAnsi="Times New Roman" w:cs="Times New Roman"/>
        </w:rPr>
        <w:t xml:space="preserve">) </w:t>
      </w:r>
      <w:r w:rsidR="00ED4073">
        <w:rPr>
          <w:rFonts w:ascii="Times New Roman" w:eastAsiaTheme="minorEastAsia" w:hAnsi="Times New Roman" w:cs="Times New Roman"/>
        </w:rPr>
        <w:t xml:space="preserve">графа </w:t>
      </w:r>
      <w:proofErr w:type="spellStart"/>
      <w:r w:rsidR="00ED4073">
        <w:rPr>
          <w:rFonts w:ascii="Times New Roman" w:eastAsiaTheme="minorEastAsia" w:hAnsi="Times New Roman" w:cs="Times New Roman"/>
        </w:rPr>
        <w:t>наз-ся</w:t>
      </w:r>
      <w:proofErr w:type="spellEnd"/>
      <w:r w:rsidR="00ED4073">
        <w:rPr>
          <w:rFonts w:ascii="Times New Roman" w:eastAsiaTheme="minorEastAsia" w:hAnsi="Times New Roman" w:cs="Times New Roman"/>
        </w:rPr>
        <w:t xml:space="preserve"> </w:t>
      </w:r>
      <w:proofErr w:type="gramStart"/>
      <w:r w:rsidR="00ED4073">
        <w:rPr>
          <w:rFonts w:ascii="Times New Roman" w:eastAsiaTheme="minorEastAsia" w:hAnsi="Times New Roman" w:cs="Times New Roman"/>
        </w:rPr>
        <w:t>минимальное</w:t>
      </w:r>
      <w:proofErr w:type="gramEnd"/>
      <w:r w:rsidR="00ED4073">
        <w:rPr>
          <w:rFonts w:ascii="Times New Roman" w:eastAsiaTheme="minorEastAsia" w:hAnsi="Times New Roman" w:cs="Times New Roman"/>
        </w:rPr>
        <w:t xml:space="preserve"> </w:t>
      </w:r>
      <w:r w:rsidR="00ED4073">
        <w:rPr>
          <w:rFonts w:ascii="Times New Roman" w:eastAsiaTheme="minorEastAsia" w:hAnsi="Times New Roman" w:cs="Times New Roman"/>
          <w:lang w:val="en-US"/>
        </w:rPr>
        <w:t>k</w:t>
      </w:r>
      <w:r w:rsidR="00ED4073">
        <w:rPr>
          <w:rFonts w:ascii="Times New Roman" w:eastAsiaTheme="minorEastAsia" w:hAnsi="Times New Roman" w:cs="Times New Roman"/>
        </w:rPr>
        <w:t xml:space="preserve">, для которого </w:t>
      </w:r>
      <w:proofErr w:type="spellStart"/>
      <w:r w:rsidR="00ED4073">
        <w:rPr>
          <w:rFonts w:ascii="Times New Roman" w:eastAsiaTheme="minorEastAsia" w:hAnsi="Times New Roman" w:cs="Times New Roman"/>
        </w:rPr>
        <w:t>сущ-ет</w:t>
      </w:r>
      <w:proofErr w:type="spellEnd"/>
      <w:r w:rsidR="00ED4073">
        <w:rPr>
          <w:rFonts w:ascii="Times New Roman" w:eastAsiaTheme="minorEastAsia" w:hAnsi="Times New Roman" w:cs="Times New Roman"/>
        </w:rPr>
        <w:t xml:space="preserve"> раскраска графа в </w:t>
      </w:r>
      <w:r w:rsidR="00ED4073">
        <w:rPr>
          <w:rFonts w:ascii="Times New Roman" w:eastAsiaTheme="minorEastAsia" w:hAnsi="Times New Roman" w:cs="Times New Roman"/>
          <w:lang w:val="en-US"/>
        </w:rPr>
        <w:t>k</w:t>
      </w:r>
      <w:r w:rsidR="00ED4073" w:rsidRPr="00ED4073">
        <w:rPr>
          <w:rFonts w:ascii="Times New Roman" w:eastAsiaTheme="minorEastAsia" w:hAnsi="Times New Roman" w:cs="Times New Roman"/>
        </w:rPr>
        <w:t xml:space="preserve"> </w:t>
      </w:r>
      <w:r w:rsidR="00ED4073">
        <w:rPr>
          <w:rFonts w:ascii="Times New Roman" w:eastAsiaTheme="minorEastAsia" w:hAnsi="Times New Roman" w:cs="Times New Roman"/>
        </w:rPr>
        <w:t xml:space="preserve">цветов. </w:t>
      </w:r>
    </w:p>
    <w:p w:rsidR="00ED4073" w:rsidRPr="00ED4073" w:rsidRDefault="00ED4073" w:rsidP="00ED4073">
      <w:pPr>
        <w:spacing w:after="0" w:line="240" w:lineRule="auto"/>
        <w:ind w:firstLine="284"/>
        <w:jc w:val="both"/>
        <w:rPr>
          <w:rFonts w:ascii="Times New Roman" w:eastAsiaTheme="minorEastAsia" w:hAnsi="Times New Roman" w:cs="Times New Roman"/>
          <w:u w:val="single"/>
        </w:rPr>
      </w:pPr>
      <w:r w:rsidRPr="00ED4073">
        <w:rPr>
          <w:rFonts w:ascii="Times New Roman" w:eastAsiaTheme="minorEastAsia" w:hAnsi="Times New Roman" w:cs="Times New Roman"/>
          <w:u w:val="single"/>
        </w:rPr>
        <w:t>Алгоритм минимальной раскраски вершин графа</w:t>
      </w:r>
    </w:p>
    <w:p w:rsidR="00ED4073" w:rsidRPr="00B23298" w:rsidRDefault="00ED4073" w:rsidP="00ED4073">
      <w:pPr>
        <w:spacing w:after="0" w:line="240" w:lineRule="auto"/>
        <w:ind w:firstLine="284"/>
        <w:jc w:val="both"/>
        <w:rPr>
          <w:rFonts w:ascii="Times New Roman" w:eastAsiaTheme="minorEastAsia" w:hAnsi="Times New Roman" w:cs="Times New Roman"/>
        </w:rPr>
      </w:pPr>
      <w:r>
        <w:rPr>
          <w:rFonts w:ascii="Times New Roman" w:eastAsiaTheme="minorEastAsia" w:hAnsi="Times New Roman" w:cs="Times New Roman"/>
        </w:rPr>
        <w:t xml:space="preserve">1.выделяем </w:t>
      </w:r>
      <w:proofErr w:type="spellStart"/>
      <w:r>
        <w:rPr>
          <w:rFonts w:ascii="Times New Roman" w:eastAsiaTheme="minorEastAsia" w:hAnsi="Times New Roman" w:cs="Times New Roman"/>
        </w:rPr>
        <w:t>множ-во</w:t>
      </w:r>
      <w:proofErr w:type="spellEnd"/>
      <w:r>
        <w:rPr>
          <w:rFonts w:ascii="Times New Roman" w:eastAsiaTheme="minorEastAsia" w:hAnsi="Times New Roman" w:cs="Times New Roman"/>
        </w:rPr>
        <w:t xml:space="preserve"> всех пустых подграфов графа </w:t>
      </w:r>
      <w:r>
        <w:rPr>
          <w:rFonts w:ascii="Times New Roman" w:eastAsiaTheme="minorEastAsia" w:hAnsi="Times New Roman" w:cs="Times New Roman"/>
          <w:lang w:val="en-US"/>
        </w:rPr>
        <w:t>G</w:t>
      </w:r>
    </w:p>
    <w:p w:rsidR="00ED4073" w:rsidRDefault="00ED4073" w:rsidP="00ED4073">
      <w:pPr>
        <w:spacing w:after="0" w:line="240" w:lineRule="auto"/>
        <w:ind w:firstLine="284"/>
        <w:jc w:val="both"/>
        <w:rPr>
          <w:rFonts w:ascii="Times New Roman" w:eastAsiaTheme="minorEastAsia" w:hAnsi="Times New Roman" w:cs="Times New Roman"/>
        </w:rPr>
      </w:pPr>
      <w:r w:rsidRPr="00ED4073">
        <w:rPr>
          <w:rFonts w:ascii="Times New Roman" w:eastAsiaTheme="minorEastAsia" w:hAnsi="Times New Roman" w:cs="Times New Roman"/>
        </w:rPr>
        <w:t>2</w:t>
      </w:r>
      <w:r>
        <w:rPr>
          <w:rFonts w:ascii="Times New Roman" w:eastAsiaTheme="minorEastAsia" w:hAnsi="Times New Roman" w:cs="Times New Roman"/>
        </w:rPr>
        <w:t xml:space="preserve">. строим двумерную таблицу, каждой строке которой сопоставляем пустой подграф, а </w:t>
      </w:r>
      <w:proofErr w:type="spellStart"/>
      <w:r>
        <w:rPr>
          <w:rFonts w:ascii="Times New Roman" w:eastAsiaTheme="minorEastAsia" w:hAnsi="Times New Roman" w:cs="Times New Roman"/>
        </w:rPr>
        <w:t>столбцу-вершину</w:t>
      </w:r>
      <w:proofErr w:type="spellEnd"/>
      <w:r>
        <w:rPr>
          <w:rFonts w:ascii="Times New Roman" w:eastAsiaTheme="minorEastAsia" w:hAnsi="Times New Roman" w:cs="Times New Roman"/>
        </w:rPr>
        <w:t>: в клетке (</w:t>
      </w:r>
      <w:r>
        <w:rPr>
          <w:rFonts w:ascii="Times New Roman" w:eastAsiaTheme="minorEastAsia" w:hAnsi="Times New Roman" w:cs="Times New Roman"/>
          <w:lang w:val="en-US"/>
        </w:rPr>
        <w:t>I</w:t>
      </w:r>
      <w:r w:rsidRPr="00ED4073">
        <w:rPr>
          <w:rFonts w:ascii="Times New Roman" w:eastAsiaTheme="minorEastAsia" w:hAnsi="Times New Roman" w:cs="Times New Roman"/>
        </w:rPr>
        <w:t>,</w:t>
      </w:r>
      <w:r>
        <w:rPr>
          <w:rFonts w:ascii="Times New Roman" w:eastAsiaTheme="minorEastAsia" w:hAnsi="Times New Roman" w:cs="Times New Roman"/>
          <w:lang w:val="en-US"/>
        </w:rPr>
        <w:t>j</w:t>
      </w:r>
      <w:r>
        <w:rPr>
          <w:rFonts w:ascii="Times New Roman" w:eastAsiaTheme="minorEastAsia" w:hAnsi="Times New Roman" w:cs="Times New Roman"/>
        </w:rPr>
        <w:t xml:space="preserve">) записываем 1, если </w:t>
      </w:r>
      <w:r>
        <w:rPr>
          <w:rFonts w:ascii="Times New Roman" w:eastAsiaTheme="minorEastAsia" w:hAnsi="Times New Roman" w:cs="Times New Roman"/>
          <w:lang w:val="en-US"/>
        </w:rPr>
        <w:t>j</w:t>
      </w:r>
      <w:r>
        <w:rPr>
          <w:rFonts w:ascii="Times New Roman" w:eastAsiaTheme="minorEastAsia" w:hAnsi="Times New Roman" w:cs="Times New Roman"/>
        </w:rPr>
        <w:t xml:space="preserve">-я вершина содержится в </w:t>
      </w:r>
      <w:proofErr w:type="spellStart"/>
      <w:r>
        <w:rPr>
          <w:rFonts w:ascii="Times New Roman" w:eastAsiaTheme="minorEastAsia" w:hAnsi="Times New Roman" w:cs="Times New Roman"/>
          <w:lang w:val="en-US"/>
        </w:rPr>
        <w:t>i</w:t>
      </w:r>
      <w:proofErr w:type="spellEnd"/>
      <w:r>
        <w:rPr>
          <w:rFonts w:ascii="Times New Roman" w:eastAsiaTheme="minorEastAsia" w:hAnsi="Times New Roman" w:cs="Times New Roman"/>
        </w:rPr>
        <w:t>-</w:t>
      </w:r>
      <w:proofErr w:type="spellStart"/>
      <w:r>
        <w:rPr>
          <w:rFonts w:ascii="Times New Roman" w:eastAsiaTheme="minorEastAsia" w:hAnsi="Times New Roman" w:cs="Times New Roman"/>
        </w:rPr>
        <w:t>ом</w:t>
      </w:r>
      <w:proofErr w:type="spellEnd"/>
      <w:r>
        <w:rPr>
          <w:rFonts w:ascii="Times New Roman" w:eastAsiaTheme="minorEastAsia" w:hAnsi="Times New Roman" w:cs="Times New Roman"/>
        </w:rPr>
        <w:t xml:space="preserve"> пустом подграфе, </w:t>
      </w:r>
      <w:proofErr w:type="gramStart"/>
      <w:r>
        <w:rPr>
          <w:rFonts w:ascii="Times New Roman" w:eastAsiaTheme="minorEastAsia" w:hAnsi="Times New Roman" w:cs="Times New Roman"/>
        </w:rPr>
        <w:t>в</w:t>
      </w:r>
      <w:proofErr w:type="gramEnd"/>
      <w:r>
        <w:rPr>
          <w:rFonts w:ascii="Times New Roman" w:eastAsiaTheme="minorEastAsia" w:hAnsi="Times New Roman" w:cs="Times New Roman"/>
        </w:rPr>
        <w:t xml:space="preserve"> противном </w:t>
      </w:r>
      <w:proofErr w:type="spellStart"/>
      <w:r>
        <w:rPr>
          <w:rFonts w:ascii="Times New Roman" w:eastAsiaTheme="minorEastAsia" w:hAnsi="Times New Roman" w:cs="Times New Roman"/>
        </w:rPr>
        <w:t>случ</w:t>
      </w:r>
      <w:proofErr w:type="spellEnd"/>
      <w:r>
        <w:rPr>
          <w:rFonts w:ascii="Times New Roman" w:eastAsiaTheme="minorEastAsia" w:hAnsi="Times New Roman" w:cs="Times New Roman"/>
        </w:rPr>
        <w:t>. Записываем 0</w:t>
      </w:r>
    </w:p>
    <w:p w:rsidR="00ED4073" w:rsidRDefault="00ED4073" w:rsidP="00ED4073">
      <w:pPr>
        <w:spacing w:after="0" w:line="240" w:lineRule="auto"/>
        <w:ind w:firstLine="284"/>
        <w:jc w:val="both"/>
        <w:rPr>
          <w:rFonts w:ascii="Times New Roman" w:eastAsiaTheme="minorEastAsia" w:hAnsi="Times New Roman" w:cs="Times New Roman"/>
        </w:rPr>
      </w:pPr>
      <w:r>
        <w:rPr>
          <w:rFonts w:ascii="Times New Roman" w:eastAsiaTheme="minorEastAsia" w:hAnsi="Times New Roman" w:cs="Times New Roman"/>
        </w:rPr>
        <w:t>3. находим все покрытия столбцов строками. Каждое покрытие порождает раскраску: вершины из каждого пустого подграфа раскрашиваем одним цветом. Покрытие минимальной мощности определяет хроматическое число графа.</w:t>
      </w:r>
    </w:p>
    <w:p w:rsidR="00ED4073" w:rsidRDefault="00ED4073" w:rsidP="00ED4073">
      <w:pPr>
        <w:spacing w:after="0" w:line="240" w:lineRule="auto"/>
        <w:ind w:firstLine="284"/>
        <w:jc w:val="both"/>
        <w:rPr>
          <w:rFonts w:ascii="Times New Roman" w:eastAsiaTheme="minorEastAsia" w:hAnsi="Times New Roman" w:cs="Times New Roman"/>
        </w:rPr>
      </w:pPr>
    </w:p>
    <w:p w:rsidR="00ED4073" w:rsidRPr="00B1195B" w:rsidRDefault="00ED4073" w:rsidP="00ED4073">
      <w:pPr>
        <w:spacing w:after="0" w:line="240" w:lineRule="auto"/>
        <w:ind w:firstLine="284"/>
        <w:jc w:val="both"/>
        <w:rPr>
          <w:rFonts w:ascii="Times New Roman" w:eastAsiaTheme="minorEastAsia" w:hAnsi="Times New Roman" w:cs="Times New Roman"/>
          <w:b/>
        </w:rPr>
      </w:pPr>
      <w:r w:rsidRPr="00B1195B">
        <w:rPr>
          <w:rFonts w:ascii="Times New Roman" w:eastAsiaTheme="minorEastAsia" w:hAnsi="Times New Roman" w:cs="Times New Roman"/>
          <w:b/>
        </w:rPr>
        <w:t xml:space="preserve">10. Поток в сети. Теорема </w:t>
      </w:r>
      <w:proofErr w:type="spellStart"/>
      <w:r w:rsidRPr="00B1195B">
        <w:rPr>
          <w:rFonts w:ascii="Times New Roman" w:eastAsiaTheme="minorEastAsia" w:hAnsi="Times New Roman" w:cs="Times New Roman"/>
          <w:b/>
        </w:rPr>
        <w:t>Менгера</w:t>
      </w:r>
      <w:proofErr w:type="spellEnd"/>
      <w:r w:rsidRPr="00B1195B">
        <w:rPr>
          <w:rFonts w:ascii="Times New Roman" w:eastAsiaTheme="minorEastAsia" w:hAnsi="Times New Roman" w:cs="Times New Roman"/>
          <w:b/>
        </w:rPr>
        <w:t>.</w:t>
      </w:r>
    </w:p>
    <w:p w:rsidR="00ED4073" w:rsidRDefault="00143E45" w:rsidP="00ED4073">
      <w:pPr>
        <w:spacing w:after="0" w:line="240" w:lineRule="auto"/>
        <w:ind w:firstLine="284"/>
        <w:jc w:val="both"/>
        <w:rPr>
          <w:rFonts w:ascii="Times New Roman" w:eastAsiaTheme="minorEastAsia" w:hAnsi="Times New Roman" w:cs="Times New Roman"/>
        </w:rPr>
      </w:pPr>
      <w:r w:rsidRPr="00143E45">
        <w:rPr>
          <w:rFonts w:ascii="Times New Roman" w:eastAsiaTheme="minorEastAsia" w:hAnsi="Times New Roman" w:cs="Times New Roman"/>
          <w:b/>
          <w:i/>
        </w:rPr>
        <w:t>Сетью</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наз-ся</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ориетированный</w:t>
      </w:r>
      <w:proofErr w:type="spellEnd"/>
      <w:r>
        <w:rPr>
          <w:rFonts w:ascii="Times New Roman" w:eastAsiaTheme="minorEastAsia" w:hAnsi="Times New Roman" w:cs="Times New Roman"/>
        </w:rPr>
        <w:t xml:space="preserve"> граф </w:t>
      </w:r>
      <w:r>
        <w:rPr>
          <w:rFonts w:ascii="Times New Roman" w:hAnsi="Times New Roman" w:cs="Times New Roman"/>
          <w:lang w:val="en-US"/>
        </w:rPr>
        <w:t>G</w:t>
      </w:r>
      <w:r>
        <w:rPr>
          <w:rFonts w:ascii="Times New Roman" w:hAnsi="Times New Roman" w:cs="Times New Roman"/>
        </w:rPr>
        <w:t>=(</w:t>
      </w:r>
      <w:r>
        <w:rPr>
          <w:rFonts w:ascii="Times New Roman" w:hAnsi="Times New Roman" w:cs="Times New Roman"/>
          <w:lang w:val="en-US"/>
        </w:rPr>
        <w:t>V</w:t>
      </w:r>
      <w:r w:rsidRPr="002B0F9A">
        <w:rPr>
          <w:rFonts w:ascii="Times New Roman" w:hAnsi="Times New Roman" w:cs="Times New Roman"/>
        </w:rPr>
        <w:t>,</w:t>
      </w:r>
      <w:r>
        <w:rPr>
          <w:rFonts w:ascii="Times New Roman" w:hAnsi="Times New Roman" w:cs="Times New Roman"/>
          <w:lang w:val="en-US"/>
        </w:rPr>
        <w:t>E</w:t>
      </w:r>
      <w:r>
        <w:rPr>
          <w:rFonts w:ascii="Times New Roman" w:hAnsi="Times New Roman" w:cs="Times New Roman"/>
        </w:rPr>
        <w:t xml:space="preserve">), в котором выделены два множества вершин </w:t>
      </w:r>
      <m:oMath>
        <m:sSup>
          <m:sSupPr>
            <m:ctrlPr>
              <w:rPr>
                <w:rFonts w:ascii="Cambria Math" w:hAnsi="Cambria Math" w:cs="Times New Roman"/>
                <w:i/>
              </w:rPr>
            </m:ctrlPr>
          </m:sSupPr>
          <m:e>
            <m:r>
              <w:rPr>
                <w:rFonts w:ascii="Cambria Math" w:hAnsi="Cambria Math" w:cs="Times New Roman"/>
                <w:lang w:val="en-US"/>
              </w:rPr>
              <m:t>V</m:t>
            </m:r>
          </m:e>
          <m:sup>
            <m:r>
              <w:rPr>
                <w:rFonts w:ascii="Cambria Math" w:hAnsi="Cambria Math" w:cs="Times New Roman"/>
              </w:rPr>
              <m:t>+</m:t>
            </m:r>
          </m:sup>
        </m:sSup>
      </m:oMath>
      <w:r w:rsidRPr="00143E45">
        <w:rPr>
          <w:rFonts w:ascii="Times New Roman" w:eastAsiaTheme="minorEastAsia" w:hAnsi="Times New Roman" w:cs="Times New Roman"/>
        </w:rPr>
        <w:t xml:space="preserve"> </w:t>
      </w:r>
      <w:r>
        <w:rPr>
          <w:rFonts w:ascii="Times New Roman" w:eastAsiaTheme="minorEastAsia" w:hAnsi="Times New Roman" w:cs="Times New Roman"/>
        </w:rPr>
        <w:t xml:space="preserve">и </w:t>
      </w: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m:t>
            </m:r>
          </m:sup>
        </m:sSup>
      </m:oMath>
      <w:r w:rsidRPr="00143E45">
        <w:rPr>
          <w:rFonts w:ascii="Times New Roman" w:eastAsiaTheme="minorEastAsia" w:hAnsi="Times New Roman" w:cs="Times New Roman"/>
        </w:rPr>
        <w:t xml:space="preserve"> </w:t>
      </w:r>
      <w:r>
        <w:rPr>
          <w:rFonts w:ascii="Times New Roman" w:eastAsiaTheme="minorEastAsia" w:hAnsi="Times New Roman" w:cs="Times New Roman"/>
        </w:rPr>
        <w:t xml:space="preserve">таких, что их каждой вершины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i</m:t>
            </m:r>
          </m:sub>
        </m:sSub>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m:t>
            </m:r>
          </m:sup>
        </m:sSup>
      </m:oMath>
      <w:r>
        <w:rPr>
          <w:rFonts w:ascii="Times New Roman" w:eastAsiaTheme="minorEastAsia" w:hAnsi="Times New Roman" w:cs="Times New Roman"/>
        </w:rPr>
        <w:t xml:space="preserve"> дуги только исходят, в каждую вершину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lang w:val="en-US"/>
              </w:rPr>
              <m:t>j</m:t>
            </m:r>
          </m:sub>
        </m:sSub>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m:t>
            </m:r>
          </m:sup>
        </m:sSup>
      </m:oMath>
      <w:r w:rsidRPr="00143E45">
        <w:rPr>
          <w:rFonts w:ascii="Times New Roman" w:eastAsiaTheme="minorEastAsia" w:hAnsi="Times New Roman" w:cs="Times New Roman"/>
        </w:rPr>
        <w:t xml:space="preserve"> </w:t>
      </w:r>
      <w:r>
        <w:rPr>
          <w:rFonts w:ascii="Times New Roman" w:eastAsiaTheme="minorEastAsia" w:hAnsi="Times New Roman" w:cs="Times New Roman"/>
        </w:rPr>
        <w:t xml:space="preserve">дуги только входят, а все другие вершины инцидентны как входящим, так и исходящим дугам. Вершины множеств </w:t>
      </w:r>
      <m:oMath>
        <m:sSup>
          <m:sSupPr>
            <m:ctrlPr>
              <w:rPr>
                <w:rFonts w:ascii="Cambria Math" w:hAnsi="Cambria Math" w:cs="Times New Roman"/>
                <w:i/>
              </w:rPr>
            </m:ctrlPr>
          </m:sSupPr>
          <m:e>
            <m:r>
              <w:rPr>
                <w:rFonts w:ascii="Cambria Math" w:hAnsi="Cambria Math" w:cs="Times New Roman"/>
                <w:lang w:val="en-US"/>
              </w:rPr>
              <m:t>V</m:t>
            </m:r>
          </m:e>
          <m:sup>
            <m:r>
              <w:rPr>
                <w:rFonts w:ascii="Cambria Math" w:hAnsi="Cambria Math" w:cs="Times New Roman"/>
              </w:rPr>
              <m:t>+</m:t>
            </m:r>
          </m:sup>
        </m:sSup>
      </m:oMath>
      <w:r w:rsidRPr="00143E45">
        <w:rPr>
          <w:rFonts w:ascii="Times New Roman" w:eastAsiaTheme="minorEastAsia" w:hAnsi="Times New Roman" w:cs="Times New Roman"/>
        </w:rPr>
        <w:t xml:space="preserve"> </w:t>
      </w:r>
      <w:r>
        <w:rPr>
          <w:rFonts w:ascii="Times New Roman" w:eastAsiaTheme="minorEastAsia" w:hAnsi="Times New Roman" w:cs="Times New Roman"/>
        </w:rPr>
        <w:t xml:space="preserve">и </w:t>
      </w: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m:t>
            </m:r>
          </m:sup>
        </m:sSup>
      </m:oMath>
      <w:r>
        <w:rPr>
          <w:rFonts w:ascii="Times New Roman" w:eastAsiaTheme="minorEastAsia" w:hAnsi="Times New Roman" w:cs="Times New Roman"/>
        </w:rPr>
        <w:t xml:space="preserve"> </w:t>
      </w:r>
      <w:proofErr w:type="spellStart"/>
      <w:r>
        <w:rPr>
          <w:rFonts w:ascii="Times New Roman" w:eastAsiaTheme="minorEastAsia" w:hAnsi="Times New Roman" w:cs="Times New Roman"/>
        </w:rPr>
        <w:t>наз-ся</w:t>
      </w:r>
      <w:proofErr w:type="spellEnd"/>
      <w:r>
        <w:rPr>
          <w:rFonts w:ascii="Times New Roman" w:eastAsiaTheme="minorEastAsia" w:hAnsi="Times New Roman" w:cs="Times New Roman"/>
        </w:rPr>
        <w:t xml:space="preserve"> </w:t>
      </w:r>
      <w:r w:rsidRPr="00143E45">
        <w:rPr>
          <w:rFonts w:ascii="Times New Roman" w:eastAsiaTheme="minorEastAsia" w:hAnsi="Times New Roman" w:cs="Times New Roman"/>
          <w:b/>
          <w:i/>
        </w:rPr>
        <w:t>полюсами</w:t>
      </w:r>
      <w:r>
        <w:rPr>
          <w:rFonts w:ascii="Times New Roman" w:eastAsiaTheme="minorEastAsia" w:hAnsi="Times New Roman" w:cs="Times New Roman"/>
        </w:rPr>
        <w:t>.</w:t>
      </w:r>
    </w:p>
    <w:p w:rsidR="00143E45" w:rsidRDefault="00143E45" w:rsidP="00143E45">
      <w:pPr>
        <w:spacing w:after="0" w:line="240" w:lineRule="auto"/>
        <w:ind w:firstLine="284"/>
        <w:jc w:val="both"/>
        <w:rPr>
          <w:rFonts w:ascii="Times New Roman" w:eastAsiaTheme="minorEastAsia" w:hAnsi="Times New Roman" w:cs="Times New Roman"/>
        </w:rPr>
      </w:pPr>
      <w:r w:rsidRPr="00143E45">
        <w:rPr>
          <w:rFonts w:ascii="Times New Roman" w:eastAsiaTheme="minorEastAsia" w:hAnsi="Times New Roman" w:cs="Times New Roman"/>
          <w:b/>
          <w:i/>
        </w:rPr>
        <w:t>Разделяющим множеством</w:t>
      </w:r>
      <w:r>
        <w:rPr>
          <w:rFonts w:ascii="Times New Roman" w:eastAsiaTheme="minorEastAsia" w:hAnsi="Times New Roman" w:cs="Times New Roman"/>
        </w:rPr>
        <w:t xml:space="preserve"> сети </w:t>
      </w:r>
      <w:proofErr w:type="spellStart"/>
      <w:r>
        <w:rPr>
          <w:rFonts w:ascii="Times New Roman" w:eastAsiaTheme="minorEastAsia" w:hAnsi="Times New Roman" w:cs="Times New Roman"/>
        </w:rPr>
        <w:t>наз-ся</w:t>
      </w:r>
      <w:proofErr w:type="spellEnd"/>
      <w:r>
        <w:rPr>
          <w:rFonts w:ascii="Times New Roman" w:eastAsiaTheme="minorEastAsia" w:hAnsi="Times New Roman" w:cs="Times New Roman"/>
        </w:rPr>
        <w:t xml:space="preserve"> такое </w:t>
      </w:r>
      <w:proofErr w:type="spellStart"/>
      <w:r>
        <w:rPr>
          <w:rFonts w:ascii="Times New Roman" w:eastAsiaTheme="minorEastAsia" w:hAnsi="Times New Roman" w:cs="Times New Roman"/>
        </w:rPr>
        <w:t>множ-во</w:t>
      </w:r>
      <w:proofErr w:type="spellEnd"/>
      <w:r>
        <w:rPr>
          <w:rFonts w:ascii="Times New Roman" w:eastAsiaTheme="minorEastAsia" w:hAnsi="Times New Roman" w:cs="Times New Roman"/>
        </w:rPr>
        <w:t xml:space="preserve"> ее </w:t>
      </w:r>
      <w:proofErr w:type="spellStart"/>
      <w:r>
        <w:rPr>
          <w:rFonts w:ascii="Times New Roman" w:eastAsiaTheme="minorEastAsia" w:hAnsi="Times New Roman" w:cs="Times New Roman"/>
        </w:rPr>
        <w:t>дуг</w:t>
      </w:r>
      <w:proofErr w:type="gramStart"/>
      <w:r>
        <w:rPr>
          <w:rFonts w:ascii="Times New Roman" w:eastAsiaTheme="minorEastAsia" w:hAnsi="Times New Roman" w:cs="Times New Roman"/>
        </w:rPr>
        <w:t>,п</w:t>
      </w:r>
      <w:proofErr w:type="gramEnd"/>
      <w:r>
        <w:rPr>
          <w:rFonts w:ascii="Times New Roman" w:eastAsiaTheme="minorEastAsia" w:hAnsi="Times New Roman" w:cs="Times New Roman"/>
        </w:rPr>
        <w:t>осле</w:t>
      </w:r>
      <w:proofErr w:type="spellEnd"/>
      <w:r>
        <w:rPr>
          <w:rFonts w:ascii="Times New Roman" w:eastAsiaTheme="minorEastAsia" w:hAnsi="Times New Roman" w:cs="Times New Roman"/>
        </w:rPr>
        <w:t xml:space="preserve"> удаления которых в графе не остается ни одного пути из </w:t>
      </w:r>
      <m:oMath>
        <m:sSup>
          <m:sSupPr>
            <m:ctrlPr>
              <w:rPr>
                <w:rFonts w:ascii="Cambria Math" w:hAnsi="Cambria Math" w:cs="Times New Roman"/>
                <w:i/>
              </w:rPr>
            </m:ctrlPr>
          </m:sSupPr>
          <m:e>
            <m:r>
              <w:rPr>
                <w:rFonts w:ascii="Cambria Math" w:hAnsi="Cambria Math" w:cs="Times New Roman"/>
                <w:lang w:val="en-US"/>
              </w:rPr>
              <m:t>V</m:t>
            </m:r>
          </m:e>
          <m:sup>
            <m:r>
              <w:rPr>
                <w:rFonts w:ascii="Cambria Math" w:hAnsi="Cambria Math" w:cs="Times New Roman"/>
              </w:rPr>
              <m:t>+</m:t>
            </m:r>
          </m:sup>
        </m:sSup>
      </m:oMath>
      <w:r w:rsidRPr="00143E45">
        <w:rPr>
          <w:rFonts w:ascii="Times New Roman" w:eastAsiaTheme="minorEastAsia" w:hAnsi="Times New Roman" w:cs="Times New Roman"/>
        </w:rPr>
        <w:t xml:space="preserve"> </w:t>
      </w:r>
      <w:r>
        <w:rPr>
          <w:rFonts w:ascii="Times New Roman" w:eastAsiaTheme="minorEastAsia" w:hAnsi="Times New Roman" w:cs="Times New Roman"/>
        </w:rPr>
        <w:t xml:space="preserve">в </w:t>
      </w: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m:t>
            </m:r>
          </m:sup>
        </m:sSup>
      </m:oMath>
      <w:r>
        <w:rPr>
          <w:rFonts w:ascii="Times New Roman" w:eastAsiaTheme="minorEastAsia" w:hAnsi="Times New Roman" w:cs="Times New Roman"/>
        </w:rPr>
        <w:t xml:space="preserve">. </w:t>
      </w:r>
      <w:r w:rsidRPr="00143E45">
        <w:rPr>
          <w:rFonts w:ascii="Times New Roman" w:eastAsiaTheme="minorEastAsia" w:hAnsi="Times New Roman" w:cs="Times New Roman"/>
          <w:b/>
          <w:i/>
        </w:rPr>
        <w:t>Разрезом</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наз-ся</w:t>
      </w:r>
      <w:proofErr w:type="spellEnd"/>
      <w:r>
        <w:rPr>
          <w:rFonts w:ascii="Times New Roman" w:eastAsiaTheme="minorEastAsia" w:hAnsi="Times New Roman" w:cs="Times New Roman"/>
        </w:rPr>
        <w:t xml:space="preserve"> разделяющее </w:t>
      </w:r>
      <w:proofErr w:type="spellStart"/>
      <w:r>
        <w:rPr>
          <w:rFonts w:ascii="Times New Roman" w:eastAsiaTheme="minorEastAsia" w:hAnsi="Times New Roman" w:cs="Times New Roman"/>
        </w:rPr>
        <w:t>множ-во</w:t>
      </w:r>
      <w:proofErr w:type="spellEnd"/>
      <w:r>
        <w:rPr>
          <w:rFonts w:ascii="Times New Roman" w:eastAsiaTheme="minorEastAsia" w:hAnsi="Times New Roman" w:cs="Times New Roman"/>
        </w:rPr>
        <w:t xml:space="preserve">, которое не имеет собственного разделяющего подмножества. </w:t>
      </w:r>
      <w:r w:rsidRPr="00B1195B">
        <w:rPr>
          <w:rFonts w:ascii="Times New Roman" w:eastAsiaTheme="minorEastAsia" w:hAnsi="Times New Roman" w:cs="Times New Roman"/>
          <w:b/>
          <w:i/>
        </w:rPr>
        <w:t>Потоком в сети</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наз-ся</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множ-во</w:t>
      </w:r>
      <w:proofErr w:type="spellEnd"/>
      <w:r>
        <w:rPr>
          <w:rFonts w:ascii="Times New Roman" w:eastAsiaTheme="minorEastAsia" w:hAnsi="Times New Roman" w:cs="Times New Roman"/>
        </w:rPr>
        <w:t xml:space="preserve"> неотрицательных чисел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q</m:t>
            </m:r>
          </m:e>
          <m:sub>
            <m:r>
              <w:rPr>
                <w:rFonts w:ascii="Cambria Math" w:eastAsiaTheme="minorEastAsia" w:hAnsi="Cambria Math" w:cs="Times New Roman"/>
              </w:rPr>
              <m:t>i</m:t>
            </m:r>
          </m:sub>
        </m:sSub>
      </m:oMath>
      <w:r>
        <w:rPr>
          <w:rFonts w:ascii="Times New Roman" w:eastAsiaTheme="minorEastAsia" w:hAnsi="Times New Roman" w:cs="Times New Roman"/>
        </w:rPr>
        <w:t xml:space="preserve">, приписанных к дугам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e</m:t>
            </m:r>
          </m:e>
          <m:sub>
            <m:r>
              <w:rPr>
                <w:rFonts w:ascii="Cambria Math" w:eastAsiaTheme="minorEastAsia" w:hAnsi="Cambria Math" w:cs="Times New Roman"/>
              </w:rPr>
              <m:t>i</m:t>
            </m:r>
          </m:sub>
        </m:sSub>
        <m:r>
          <w:rPr>
            <w:rFonts w:ascii="Cambria Math" w:eastAsiaTheme="minorEastAsia" w:hAnsi="Cambria Math" w:cs="Times New Roman"/>
          </w:rPr>
          <m:t>, i</m:t>
        </m:r>
      </m:oMath>
      <w:r>
        <w:rPr>
          <w:rFonts w:ascii="Times New Roman" w:eastAsiaTheme="minorEastAsia" w:hAnsi="Times New Roman" w:cs="Times New Roman"/>
        </w:rPr>
        <w:t>=1,2…,</w:t>
      </w:r>
      <w:r>
        <w:rPr>
          <w:rFonts w:ascii="Times New Roman" w:eastAsiaTheme="minorEastAsia" w:hAnsi="Times New Roman" w:cs="Times New Roman"/>
          <w:lang w:val="en-US"/>
        </w:rPr>
        <w:t>m</w:t>
      </w:r>
      <w:r>
        <w:rPr>
          <w:rFonts w:ascii="Times New Roman" w:eastAsiaTheme="minorEastAsia" w:hAnsi="Times New Roman" w:cs="Times New Roman"/>
        </w:rPr>
        <w:t xml:space="preserve">, таких, что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q</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lang w:val="en-US"/>
              </w:rPr>
              <m:t>p</m:t>
            </m:r>
          </m:e>
          <m:sub>
            <m:r>
              <w:rPr>
                <w:rFonts w:ascii="Cambria Math" w:eastAsiaTheme="minorEastAsia" w:hAnsi="Cambria Math" w:cs="Times New Roman"/>
              </w:rPr>
              <m:t>i,</m:t>
            </m:r>
          </m:sub>
        </m:sSub>
        <m:r>
          <w:rPr>
            <w:rFonts w:ascii="Cambria Math" w:eastAsiaTheme="minorEastAsia" w:hAnsi="Cambria Math" w:cs="Times New Roman"/>
          </w:rPr>
          <m:t>i=1,2,…m</m:t>
        </m:r>
      </m:oMath>
      <w:r>
        <w:rPr>
          <w:rFonts w:ascii="Times New Roman" w:eastAsiaTheme="minorEastAsia" w:hAnsi="Times New Roman" w:cs="Times New Roman"/>
        </w:rPr>
        <w:t xml:space="preserve">, и для </w:t>
      </w:r>
      <w:r w:rsidR="00B1195B">
        <w:rPr>
          <w:rFonts w:ascii="Times New Roman" w:eastAsiaTheme="minorEastAsia" w:hAnsi="Times New Roman" w:cs="Times New Roman"/>
        </w:rPr>
        <w:t xml:space="preserve">любой вершины, за исключением полюсов, сумма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q</m:t>
            </m:r>
          </m:e>
          <m:sub>
            <m:r>
              <w:rPr>
                <w:rFonts w:ascii="Cambria Math" w:eastAsiaTheme="minorEastAsia" w:hAnsi="Cambria Math" w:cs="Times New Roman"/>
              </w:rPr>
              <m:t>i</m:t>
            </m:r>
          </m:sub>
        </m:sSub>
      </m:oMath>
      <w:r w:rsidR="00B1195B">
        <w:rPr>
          <w:rFonts w:ascii="Times New Roman" w:eastAsiaTheme="minorEastAsia" w:hAnsi="Times New Roman" w:cs="Times New Roman"/>
        </w:rPr>
        <w:t xml:space="preserve"> для входящих дуг равна сумме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q</m:t>
            </m:r>
          </m:e>
          <m:sub>
            <m:r>
              <w:rPr>
                <w:rFonts w:ascii="Cambria Math" w:eastAsiaTheme="minorEastAsia" w:hAnsi="Cambria Math" w:cs="Times New Roman"/>
              </w:rPr>
              <m:t>i</m:t>
            </m:r>
          </m:sub>
        </m:sSub>
      </m:oMath>
      <w:r w:rsidR="00B1195B">
        <w:rPr>
          <w:rFonts w:ascii="Times New Roman" w:eastAsiaTheme="minorEastAsia" w:hAnsi="Times New Roman" w:cs="Times New Roman"/>
        </w:rPr>
        <w:t xml:space="preserve"> для исходящих дуг. </w:t>
      </w:r>
      <w:r w:rsidR="00B1195B" w:rsidRPr="00B1195B">
        <w:rPr>
          <w:rFonts w:ascii="Times New Roman" w:eastAsiaTheme="minorEastAsia" w:hAnsi="Times New Roman" w:cs="Times New Roman"/>
          <w:b/>
          <w:i/>
        </w:rPr>
        <w:t>Величиной потока</w:t>
      </w:r>
      <w:r w:rsidR="00B1195B">
        <w:rPr>
          <w:rFonts w:ascii="Times New Roman" w:eastAsiaTheme="minorEastAsia" w:hAnsi="Times New Roman" w:cs="Times New Roman"/>
        </w:rPr>
        <w:t xml:space="preserve"> </w:t>
      </w:r>
      <w:proofErr w:type="spellStart"/>
      <w:r w:rsidR="00B1195B">
        <w:rPr>
          <w:rFonts w:ascii="Times New Roman" w:eastAsiaTheme="minorEastAsia" w:hAnsi="Times New Roman" w:cs="Times New Roman"/>
        </w:rPr>
        <w:t>наз-ся</w:t>
      </w:r>
      <w:proofErr w:type="spellEnd"/>
      <w:r w:rsidR="00B1195B">
        <w:rPr>
          <w:rFonts w:ascii="Times New Roman" w:eastAsiaTheme="minorEastAsia" w:hAnsi="Times New Roman" w:cs="Times New Roman"/>
        </w:rPr>
        <w:t xml:space="preserve"> сумма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q</m:t>
            </m:r>
          </m:e>
          <m:sub>
            <m:r>
              <w:rPr>
                <w:rFonts w:ascii="Cambria Math" w:eastAsiaTheme="minorEastAsia" w:hAnsi="Cambria Math" w:cs="Times New Roman"/>
              </w:rPr>
              <m:t>i</m:t>
            </m:r>
          </m:sub>
        </m:sSub>
      </m:oMath>
      <w:r w:rsidR="00B1195B">
        <w:rPr>
          <w:rFonts w:ascii="Times New Roman" w:eastAsiaTheme="minorEastAsia" w:hAnsi="Times New Roman" w:cs="Times New Roman"/>
        </w:rPr>
        <w:t xml:space="preserve"> для всех дуг, входящих в полюс </w:t>
      </w: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m:t>
            </m:r>
          </m:sup>
        </m:sSup>
      </m:oMath>
      <w:r w:rsidR="00B1195B">
        <w:rPr>
          <w:rFonts w:ascii="Times New Roman" w:eastAsiaTheme="minorEastAsia" w:hAnsi="Times New Roman" w:cs="Times New Roman"/>
        </w:rPr>
        <w:t xml:space="preserve">. </w:t>
      </w:r>
      <w:r w:rsidR="00B1195B" w:rsidRPr="00B1195B">
        <w:rPr>
          <w:rFonts w:ascii="Times New Roman" w:eastAsiaTheme="minorEastAsia" w:hAnsi="Times New Roman" w:cs="Times New Roman"/>
          <w:b/>
          <w:i/>
        </w:rPr>
        <w:lastRenderedPageBreak/>
        <w:t>Пропускной способностью сети</w:t>
      </w:r>
      <w:r w:rsidR="00B1195B">
        <w:rPr>
          <w:rFonts w:ascii="Times New Roman" w:eastAsiaTheme="minorEastAsia" w:hAnsi="Times New Roman" w:cs="Times New Roman"/>
        </w:rPr>
        <w:t xml:space="preserve"> </w:t>
      </w:r>
      <w:proofErr w:type="spellStart"/>
      <w:r w:rsidR="00B1195B">
        <w:rPr>
          <w:rFonts w:ascii="Times New Roman" w:eastAsiaTheme="minorEastAsia" w:hAnsi="Times New Roman" w:cs="Times New Roman"/>
        </w:rPr>
        <w:t>наз-ся</w:t>
      </w:r>
      <w:proofErr w:type="spellEnd"/>
      <w:r w:rsidR="00B1195B">
        <w:rPr>
          <w:rFonts w:ascii="Times New Roman" w:eastAsiaTheme="minorEastAsia" w:hAnsi="Times New Roman" w:cs="Times New Roman"/>
        </w:rPr>
        <w:t xml:space="preserve"> максимальная величина ее потока. </w:t>
      </w:r>
      <w:r w:rsidR="00B1195B" w:rsidRPr="00B1195B">
        <w:rPr>
          <w:rFonts w:ascii="Times New Roman" w:eastAsiaTheme="minorEastAsia" w:hAnsi="Times New Roman" w:cs="Times New Roman"/>
          <w:b/>
          <w:i/>
        </w:rPr>
        <w:t>Пропускной способностью разреза</w:t>
      </w:r>
      <w:r w:rsidR="00B1195B">
        <w:rPr>
          <w:rFonts w:ascii="Times New Roman" w:eastAsiaTheme="minorEastAsia" w:hAnsi="Times New Roman" w:cs="Times New Roman"/>
        </w:rPr>
        <w:t xml:space="preserve"> </w:t>
      </w:r>
      <w:proofErr w:type="spellStart"/>
      <w:r w:rsidR="00B1195B">
        <w:rPr>
          <w:rFonts w:ascii="Times New Roman" w:eastAsiaTheme="minorEastAsia" w:hAnsi="Times New Roman" w:cs="Times New Roman"/>
        </w:rPr>
        <w:t>наз-ся</w:t>
      </w:r>
      <w:proofErr w:type="spellEnd"/>
      <w:r w:rsidR="00B1195B">
        <w:rPr>
          <w:rFonts w:ascii="Times New Roman" w:eastAsiaTheme="minorEastAsia" w:hAnsi="Times New Roman" w:cs="Times New Roman"/>
        </w:rPr>
        <w:t xml:space="preserve"> сумма весов его дуг.</w:t>
      </w:r>
    </w:p>
    <w:p w:rsidR="00B1195B" w:rsidRDefault="00B1195B" w:rsidP="00143E45">
      <w:pPr>
        <w:spacing w:after="0" w:line="240" w:lineRule="auto"/>
        <w:ind w:firstLine="284"/>
        <w:jc w:val="both"/>
        <w:rPr>
          <w:rFonts w:ascii="Times New Roman" w:eastAsiaTheme="minorEastAsia" w:hAnsi="Times New Roman" w:cs="Times New Roman"/>
        </w:rPr>
      </w:pPr>
      <w:r w:rsidRPr="00B1195B">
        <w:rPr>
          <w:rFonts w:ascii="Times New Roman" w:eastAsiaTheme="minorEastAsia" w:hAnsi="Times New Roman" w:cs="Times New Roman"/>
          <w:u w:val="single"/>
        </w:rPr>
        <w:t xml:space="preserve">Теорема </w:t>
      </w:r>
      <w:proofErr w:type="spellStart"/>
      <w:r w:rsidRPr="00B1195B">
        <w:rPr>
          <w:rFonts w:ascii="Times New Roman" w:eastAsiaTheme="minorEastAsia" w:hAnsi="Times New Roman" w:cs="Times New Roman"/>
          <w:u w:val="single"/>
        </w:rPr>
        <w:t>Менгера</w:t>
      </w:r>
      <w:proofErr w:type="spellEnd"/>
      <w:r w:rsidRPr="00B1195B">
        <w:rPr>
          <w:rFonts w:ascii="Times New Roman" w:eastAsiaTheme="minorEastAsia" w:hAnsi="Times New Roman" w:cs="Times New Roman"/>
          <w:u w:val="single"/>
        </w:rPr>
        <w:t xml:space="preserve">: </w:t>
      </w:r>
      <w:r>
        <w:rPr>
          <w:rFonts w:ascii="Times New Roman" w:eastAsiaTheme="minorEastAsia" w:hAnsi="Times New Roman" w:cs="Times New Roman"/>
          <w:u w:val="single"/>
        </w:rPr>
        <w:t xml:space="preserve"> </w:t>
      </w:r>
      <w:r>
        <w:rPr>
          <w:rFonts w:ascii="Times New Roman" w:eastAsiaTheme="minorEastAsia" w:hAnsi="Times New Roman" w:cs="Times New Roman"/>
        </w:rPr>
        <w:t xml:space="preserve">пропускная способность сети равна минимальной пропускной способности ее </w:t>
      </w:r>
      <w:proofErr w:type="spellStart"/>
      <w:r>
        <w:rPr>
          <w:rFonts w:ascii="Times New Roman" w:eastAsiaTheme="minorEastAsia" w:hAnsi="Times New Roman" w:cs="Times New Roman"/>
        </w:rPr>
        <w:t>разраза</w:t>
      </w:r>
      <w:proofErr w:type="spellEnd"/>
      <w:r>
        <w:rPr>
          <w:rFonts w:ascii="Times New Roman" w:eastAsiaTheme="minorEastAsia" w:hAnsi="Times New Roman" w:cs="Times New Roman"/>
        </w:rPr>
        <w:t>.</w:t>
      </w:r>
    </w:p>
    <w:p w:rsidR="00D93E8A" w:rsidRDefault="00D93E8A" w:rsidP="00143E45">
      <w:pPr>
        <w:spacing w:after="0" w:line="240" w:lineRule="auto"/>
        <w:ind w:firstLine="284"/>
        <w:jc w:val="both"/>
        <w:rPr>
          <w:rFonts w:ascii="Times New Roman" w:eastAsiaTheme="minorEastAsia" w:hAnsi="Times New Roman" w:cs="Times New Roman"/>
        </w:rPr>
      </w:pPr>
    </w:p>
    <w:p w:rsidR="00D93E8A" w:rsidRPr="00D93E8A" w:rsidRDefault="00D93E8A" w:rsidP="00D93E8A">
      <w:pPr>
        <w:spacing w:after="0"/>
        <w:rPr>
          <w:rFonts w:ascii="Times New Roman" w:eastAsiaTheme="minorEastAsia" w:hAnsi="Times New Roman" w:cs="Times New Roman"/>
          <w:b/>
        </w:rPr>
      </w:pPr>
      <w:r w:rsidRPr="00D93E8A">
        <w:rPr>
          <w:rFonts w:ascii="Times New Roman" w:eastAsiaTheme="minorEastAsia" w:hAnsi="Times New Roman" w:cs="Times New Roman"/>
          <w:b/>
        </w:rPr>
        <w:t>11. Булевы функции. Разложение Шеннона.</w:t>
      </w:r>
    </w:p>
    <w:p w:rsidR="00D93E8A" w:rsidRPr="00D93E8A" w:rsidRDefault="00D93E8A" w:rsidP="00D93E8A">
      <w:pPr>
        <w:spacing w:after="0"/>
        <w:ind w:firstLine="397"/>
        <w:rPr>
          <w:rFonts w:ascii="Times New Roman" w:eastAsiaTheme="minorEastAsia" w:hAnsi="Times New Roman" w:cs="Times New Roman"/>
        </w:rPr>
      </w:pPr>
      <w:r w:rsidRPr="00D93E8A">
        <w:rPr>
          <w:rFonts w:ascii="Times New Roman" w:eastAsiaTheme="minorEastAsia" w:hAnsi="Times New Roman" w:cs="Times New Roman"/>
          <w:b/>
          <w:i/>
        </w:rPr>
        <w:t>Булевой (логической) функцией</w:t>
      </w:r>
      <w:r w:rsidRPr="00D93E8A">
        <w:rPr>
          <w:rFonts w:ascii="Times New Roman" w:eastAsiaTheme="minorEastAsia" w:hAnsi="Times New Roman" w:cs="Times New Roman"/>
        </w:rPr>
        <w:t xml:space="preserve"> </w:t>
      </w:r>
      <w:proofErr w:type="spellStart"/>
      <w:r w:rsidRPr="00D93E8A">
        <w:rPr>
          <w:rFonts w:ascii="Times New Roman" w:eastAsiaTheme="minorEastAsia" w:hAnsi="Times New Roman" w:cs="Times New Roman"/>
        </w:rPr>
        <w:t>n</w:t>
      </w:r>
      <w:proofErr w:type="spellEnd"/>
      <w:r w:rsidRPr="00D93E8A">
        <w:rPr>
          <w:rFonts w:ascii="Times New Roman" w:eastAsiaTheme="minorEastAsia" w:hAnsi="Times New Roman" w:cs="Times New Roman"/>
        </w:rPr>
        <w:t xml:space="preserve"> переменных </w:t>
      </w:r>
      <w:proofErr w:type="spellStart"/>
      <w:r w:rsidRPr="00D93E8A">
        <w:rPr>
          <w:rFonts w:ascii="Times New Roman" w:eastAsiaTheme="minorEastAsia" w:hAnsi="Times New Roman" w:cs="Times New Roman"/>
        </w:rPr>
        <w:t>f</w:t>
      </w:r>
      <w:proofErr w:type="spellEnd"/>
      <w:r w:rsidRPr="00D93E8A">
        <w:rPr>
          <w:rFonts w:ascii="Times New Roman" w:eastAsiaTheme="minorEastAsia" w:hAnsi="Times New Roman" w:cs="Times New Roman"/>
        </w:rPr>
        <w:t xml:space="preserve">(x1, x2, …, </w:t>
      </w:r>
      <w:proofErr w:type="spellStart"/>
      <w:r w:rsidRPr="00D93E8A">
        <w:rPr>
          <w:rFonts w:ascii="Times New Roman" w:eastAsiaTheme="minorEastAsia" w:hAnsi="Times New Roman" w:cs="Times New Roman"/>
        </w:rPr>
        <w:t>x</w:t>
      </w:r>
      <w:proofErr w:type="spellEnd"/>
      <w:r w:rsidRPr="00D93E8A">
        <w:rPr>
          <w:rFonts w:ascii="Times New Roman" w:eastAsiaTheme="minorEastAsia" w:hAnsi="Times New Roman" w:cs="Times New Roman"/>
        </w:rPr>
        <w:t>n) называется такая функция, аргументы xi и значение которой принадлежат множеству {0,1} (т.е. все переменные и сама функция могут принимать только два значения: 0 (ложь) и 1 (истина)). Аргументы булевой функции также называются булевыми.</w:t>
      </w:r>
    </w:p>
    <w:p w:rsidR="00D93E8A" w:rsidRPr="00D93E8A" w:rsidRDefault="00D93E8A" w:rsidP="00D93E8A">
      <w:pPr>
        <w:spacing w:after="0"/>
        <w:ind w:firstLine="397"/>
        <w:rPr>
          <w:rFonts w:ascii="Times New Roman" w:eastAsiaTheme="minorEastAsia" w:hAnsi="Times New Roman" w:cs="Times New Roman"/>
        </w:rPr>
      </w:pPr>
      <w:r w:rsidRPr="00D93E8A">
        <w:rPr>
          <w:rFonts w:ascii="Times New Roman" w:eastAsiaTheme="minorEastAsia" w:hAnsi="Times New Roman" w:cs="Times New Roman"/>
        </w:rPr>
        <w:t xml:space="preserve">Из определения логической функции следует, что функция n переменных – это отображение, которое можно задать непосредственно таблицей, называемой таблицей истинности данной функции. Например, функция трех переменных </w:t>
      </w:r>
      <w:proofErr w:type="spellStart"/>
      <w:r w:rsidRPr="00D93E8A">
        <w:rPr>
          <w:rFonts w:ascii="Times New Roman" w:eastAsiaTheme="minorEastAsia" w:hAnsi="Times New Roman" w:cs="Times New Roman"/>
        </w:rPr>
        <w:t>f</w:t>
      </w:r>
      <w:proofErr w:type="spellEnd"/>
      <w:r w:rsidRPr="00D93E8A">
        <w:rPr>
          <w:rFonts w:ascii="Times New Roman" w:eastAsiaTheme="minorEastAsia" w:hAnsi="Times New Roman" w:cs="Times New Roman"/>
        </w:rPr>
        <w:t>(</w:t>
      </w:r>
      <w:proofErr w:type="spellStart"/>
      <w:r w:rsidRPr="00D93E8A">
        <w:rPr>
          <w:rFonts w:ascii="Times New Roman" w:eastAsiaTheme="minorEastAsia" w:hAnsi="Times New Roman" w:cs="Times New Roman"/>
        </w:rPr>
        <w:t>x,y,z</w:t>
      </w:r>
      <w:proofErr w:type="spellEnd"/>
      <w:r w:rsidRPr="00D93E8A">
        <w:rPr>
          <w:rFonts w:ascii="Times New Roman" w:eastAsiaTheme="minorEastAsia" w:hAnsi="Times New Roman" w:cs="Times New Roman"/>
        </w:rPr>
        <w:t>) может определяться следующей таблицей истинности.</w:t>
      </w:r>
    </w:p>
    <w:p w:rsidR="00D93E8A" w:rsidRPr="002074B4" w:rsidRDefault="00D93E8A" w:rsidP="00D93E8A">
      <w:pPr>
        <w:spacing w:after="0" w:line="240" w:lineRule="auto"/>
        <w:rPr>
          <w:rFonts w:ascii="Times New Roman" w:eastAsiaTheme="minorEastAsia" w:hAnsi="Times New Roman" w:cs="Times New Roman"/>
          <w:sz w:val="18"/>
          <w:szCs w:val="18"/>
        </w:rPr>
      </w:pPr>
      <w:r w:rsidRPr="00D93E8A">
        <w:rPr>
          <w:rFonts w:ascii="Times New Roman" w:eastAsiaTheme="minorEastAsia" w:hAnsi="Times New Roman" w:cs="Times New Roman"/>
        </w:rPr>
        <w:t xml:space="preserve">      </w:t>
      </w:r>
      <w:r w:rsidRPr="002074B4">
        <w:rPr>
          <w:rFonts w:ascii="Times New Roman" w:eastAsiaTheme="minorEastAsia" w:hAnsi="Times New Roman" w:cs="Times New Roman"/>
          <w:sz w:val="18"/>
          <w:szCs w:val="18"/>
        </w:rPr>
        <w:t>x   y   z    f(x,y,z)</w:t>
      </w:r>
    </w:p>
    <w:p w:rsidR="00D93E8A" w:rsidRPr="002074B4" w:rsidRDefault="00D93E8A" w:rsidP="00D93E8A">
      <w:pPr>
        <w:spacing w:after="0" w:line="240" w:lineRule="auto"/>
        <w:rPr>
          <w:rFonts w:ascii="Times New Roman" w:eastAsiaTheme="minorEastAsia" w:hAnsi="Times New Roman" w:cs="Times New Roman"/>
          <w:sz w:val="18"/>
          <w:szCs w:val="18"/>
        </w:rPr>
      </w:pPr>
      <w:r w:rsidRPr="002074B4">
        <w:rPr>
          <w:rFonts w:ascii="Times New Roman" w:eastAsiaTheme="minorEastAsia" w:hAnsi="Times New Roman" w:cs="Times New Roman"/>
          <w:sz w:val="18"/>
          <w:szCs w:val="18"/>
        </w:rPr>
        <w:t xml:space="preserve">     0   </w:t>
      </w:r>
      <w:proofErr w:type="spellStart"/>
      <w:r w:rsidRPr="002074B4">
        <w:rPr>
          <w:rFonts w:ascii="Times New Roman" w:eastAsiaTheme="minorEastAsia" w:hAnsi="Times New Roman" w:cs="Times New Roman"/>
          <w:sz w:val="18"/>
          <w:szCs w:val="18"/>
        </w:rPr>
        <w:t>0</w:t>
      </w:r>
      <w:proofErr w:type="spellEnd"/>
      <w:r w:rsidRPr="002074B4">
        <w:rPr>
          <w:rFonts w:ascii="Times New Roman" w:eastAsiaTheme="minorEastAsia" w:hAnsi="Times New Roman" w:cs="Times New Roman"/>
          <w:sz w:val="18"/>
          <w:szCs w:val="18"/>
        </w:rPr>
        <w:t xml:space="preserve">   </w:t>
      </w:r>
      <w:proofErr w:type="spellStart"/>
      <w:r w:rsidRPr="002074B4">
        <w:rPr>
          <w:rFonts w:ascii="Times New Roman" w:eastAsiaTheme="minorEastAsia" w:hAnsi="Times New Roman" w:cs="Times New Roman"/>
          <w:sz w:val="18"/>
          <w:szCs w:val="18"/>
        </w:rPr>
        <w:t>0</w:t>
      </w:r>
      <w:proofErr w:type="spellEnd"/>
      <w:r w:rsidRPr="002074B4">
        <w:rPr>
          <w:rFonts w:ascii="Times New Roman" w:eastAsiaTheme="minorEastAsia" w:hAnsi="Times New Roman" w:cs="Times New Roman"/>
          <w:sz w:val="18"/>
          <w:szCs w:val="18"/>
        </w:rPr>
        <w:t xml:space="preserve">   1</w:t>
      </w:r>
    </w:p>
    <w:p w:rsidR="00D93E8A" w:rsidRPr="002074B4" w:rsidRDefault="00D93E8A" w:rsidP="00D93E8A">
      <w:pPr>
        <w:spacing w:after="0" w:line="240" w:lineRule="auto"/>
        <w:rPr>
          <w:rFonts w:ascii="Times New Roman" w:eastAsiaTheme="minorEastAsia" w:hAnsi="Times New Roman" w:cs="Times New Roman"/>
          <w:sz w:val="18"/>
          <w:szCs w:val="18"/>
        </w:rPr>
      </w:pPr>
      <w:r w:rsidRPr="002074B4">
        <w:rPr>
          <w:rFonts w:ascii="Times New Roman" w:eastAsiaTheme="minorEastAsia" w:hAnsi="Times New Roman" w:cs="Times New Roman"/>
          <w:sz w:val="18"/>
          <w:szCs w:val="18"/>
        </w:rPr>
        <w:t xml:space="preserve">     0   </w:t>
      </w:r>
      <w:proofErr w:type="spellStart"/>
      <w:r w:rsidRPr="002074B4">
        <w:rPr>
          <w:rFonts w:ascii="Times New Roman" w:eastAsiaTheme="minorEastAsia" w:hAnsi="Times New Roman" w:cs="Times New Roman"/>
          <w:sz w:val="18"/>
          <w:szCs w:val="18"/>
        </w:rPr>
        <w:t>0</w:t>
      </w:r>
      <w:proofErr w:type="spellEnd"/>
      <w:r w:rsidRPr="002074B4">
        <w:rPr>
          <w:rFonts w:ascii="Times New Roman" w:eastAsiaTheme="minorEastAsia" w:hAnsi="Times New Roman" w:cs="Times New Roman"/>
          <w:sz w:val="18"/>
          <w:szCs w:val="18"/>
        </w:rPr>
        <w:t xml:space="preserve">   1   0</w:t>
      </w:r>
    </w:p>
    <w:p w:rsidR="00D93E8A" w:rsidRPr="002074B4" w:rsidRDefault="00D93E8A" w:rsidP="00D93E8A">
      <w:pPr>
        <w:spacing w:after="0" w:line="240" w:lineRule="auto"/>
        <w:rPr>
          <w:rFonts w:ascii="Times New Roman" w:eastAsiaTheme="minorEastAsia" w:hAnsi="Times New Roman" w:cs="Times New Roman"/>
          <w:sz w:val="18"/>
          <w:szCs w:val="18"/>
        </w:rPr>
      </w:pPr>
      <w:r w:rsidRPr="002074B4">
        <w:rPr>
          <w:rFonts w:ascii="Times New Roman" w:eastAsiaTheme="minorEastAsia" w:hAnsi="Times New Roman" w:cs="Times New Roman"/>
          <w:sz w:val="18"/>
          <w:szCs w:val="18"/>
        </w:rPr>
        <w:t xml:space="preserve">     0   1   0   1</w:t>
      </w:r>
    </w:p>
    <w:p w:rsidR="00D93E8A" w:rsidRPr="002074B4" w:rsidRDefault="00D93E8A" w:rsidP="00D93E8A">
      <w:pPr>
        <w:spacing w:after="0" w:line="240" w:lineRule="auto"/>
        <w:rPr>
          <w:rFonts w:ascii="Times New Roman" w:eastAsiaTheme="minorEastAsia" w:hAnsi="Times New Roman" w:cs="Times New Roman"/>
          <w:sz w:val="18"/>
          <w:szCs w:val="18"/>
        </w:rPr>
      </w:pPr>
      <w:r w:rsidRPr="002074B4">
        <w:rPr>
          <w:rFonts w:ascii="Times New Roman" w:eastAsiaTheme="minorEastAsia" w:hAnsi="Times New Roman" w:cs="Times New Roman"/>
          <w:sz w:val="18"/>
          <w:szCs w:val="18"/>
        </w:rPr>
        <w:t xml:space="preserve">     0   1   </w:t>
      </w:r>
      <w:proofErr w:type="spellStart"/>
      <w:r w:rsidRPr="002074B4">
        <w:rPr>
          <w:rFonts w:ascii="Times New Roman" w:eastAsiaTheme="minorEastAsia" w:hAnsi="Times New Roman" w:cs="Times New Roman"/>
          <w:sz w:val="18"/>
          <w:szCs w:val="18"/>
        </w:rPr>
        <w:t>1</w:t>
      </w:r>
      <w:proofErr w:type="spellEnd"/>
      <w:r w:rsidRPr="002074B4">
        <w:rPr>
          <w:rFonts w:ascii="Times New Roman" w:eastAsiaTheme="minorEastAsia" w:hAnsi="Times New Roman" w:cs="Times New Roman"/>
          <w:sz w:val="18"/>
          <w:szCs w:val="18"/>
        </w:rPr>
        <w:t xml:space="preserve">   </w:t>
      </w:r>
      <w:proofErr w:type="spellStart"/>
      <w:r w:rsidRPr="002074B4">
        <w:rPr>
          <w:rFonts w:ascii="Times New Roman" w:eastAsiaTheme="minorEastAsia" w:hAnsi="Times New Roman" w:cs="Times New Roman"/>
          <w:sz w:val="18"/>
          <w:szCs w:val="18"/>
        </w:rPr>
        <w:t>1</w:t>
      </w:r>
      <w:proofErr w:type="spellEnd"/>
    </w:p>
    <w:p w:rsidR="00D93E8A" w:rsidRPr="002074B4" w:rsidRDefault="00D93E8A" w:rsidP="00D93E8A">
      <w:pPr>
        <w:spacing w:after="0" w:line="240" w:lineRule="auto"/>
        <w:rPr>
          <w:rFonts w:ascii="Times New Roman" w:eastAsiaTheme="minorEastAsia" w:hAnsi="Times New Roman" w:cs="Times New Roman"/>
          <w:sz w:val="18"/>
          <w:szCs w:val="18"/>
        </w:rPr>
      </w:pPr>
      <w:r w:rsidRPr="002074B4">
        <w:rPr>
          <w:rFonts w:ascii="Times New Roman" w:eastAsiaTheme="minorEastAsia" w:hAnsi="Times New Roman" w:cs="Times New Roman"/>
          <w:sz w:val="18"/>
          <w:szCs w:val="18"/>
        </w:rPr>
        <w:t xml:space="preserve">     1   0   </w:t>
      </w:r>
      <w:proofErr w:type="spellStart"/>
      <w:r w:rsidRPr="002074B4">
        <w:rPr>
          <w:rFonts w:ascii="Times New Roman" w:eastAsiaTheme="minorEastAsia" w:hAnsi="Times New Roman" w:cs="Times New Roman"/>
          <w:sz w:val="18"/>
          <w:szCs w:val="18"/>
        </w:rPr>
        <w:t>0</w:t>
      </w:r>
      <w:proofErr w:type="spellEnd"/>
      <w:r w:rsidRPr="002074B4">
        <w:rPr>
          <w:rFonts w:ascii="Times New Roman" w:eastAsiaTheme="minorEastAsia" w:hAnsi="Times New Roman" w:cs="Times New Roman"/>
          <w:sz w:val="18"/>
          <w:szCs w:val="18"/>
        </w:rPr>
        <w:t xml:space="preserve">   </w:t>
      </w:r>
      <w:proofErr w:type="spellStart"/>
      <w:r w:rsidRPr="002074B4">
        <w:rPr>
          <w:rFonts w:ascii="Times New Roman" w:eastAsiaTheme="minorEastAsia" w:hAnsi="Times New Roman" w:cs="Times New Roman"/>
          <w:sz w:val="18"/>
          <w:szCs w:val="18"/>
        </w:rPr>
        <w:t>0</w:t>
      </w:r>
      <w:proofErr w:type="spellEnd"/>
      <w:r w:rsidRPr="002074B4">
        <w:rPr>
          <w:rFonts w:ascii="Times New Roman" w:eastAsiaTheme="minorEastAsia" w:hAnsi="Times New Roman" w:cs="Times New Roman"/>
          <w:sz w:val="18"/>
          <w:szCs w:val="18"/>
        </w:rPr>
        <w:t xml:space="preserve"> </w:t>
      </w:r>
    </w:p>
    <w:p w:rsidR="00D93E8A" w:rsidRPr="002074B4" w:rsidRDefault="00D93E8A" w:rsidP="00D93E8A">
      <w:pPr>
        <w:spacing w:after="0" w:line="240" w:lineRule="auto"/>
        <w:rPr>
          <w:rFonts w:ascii="Times New Roman" w:eastAsiaTheme="minorEastAsia" w:hAnsi="Times New Roman" w:cs="Times New Roman"/>
          <w:sz w:val="18"/>
          <w:szCs w:val="18"/>
        </w:rPr>
      </w:pPr>
      <w:r w:rsidRPr="002074B4">
        <w:rPr>
          <w:rFonts w:ascii="Times New Roman" w:eastAsiaTheme="minorEastAsia" w:hAnsi="Times New Roman" w:cs="Times New Roman"/>
          <w:sz w:val="18"/>
          <w:szCs w:val="18"/>
        </w:rPr>
        <w:t xml:space="preserve">     1   0   1   </w:t>
      </w:r>
      <w:proofErr w:type="spellStart"/>
      <w:r w:rsidRPr="002074B4">
        <w:rPr>
          <w:rFonts w:ascii="Times New Roman" w:eastAsiaTheme="minorEastAsia" w:hAnsi="Times New Roman" w:cs="Times New Roman"/>
          <w:sz w:val="18"/>
          <w:szCs w:val="18"/>
        </w:rPr>
        <w:t>1</w:t>
      </w:r>
      <w:proofErr w:type="spellEnd"/>
    </w:p>
    <w:p w:rsidR="00D93E8A" w:rsidRPr="002074B4" w:rsidRDefault="00D93E8A" w:rsidP="00D93E8A">
      <w:pPr>
        <w:spacing w:after="0" w:line="240" w:lineRule="auto"/>
        <w:rPr>
          <w:rFonts w:ascii="Times New Roman" w:eastAsiaTheme="minorEastAsia" w:hAnsi="Times New Roman" w:cs="Times New Roman"/>
          <w:sz w:val="18"/>
          <w:szCs w:val="18"/>
        </w:rPr>
      </w:pPr>
      <w:r w:rsidRPr="002074B4">
        <w:rPr>
          <w:rFonts w:ascii="Times New Roman" w:eastAsiaTheme="minorEastAsia" w:hAnsi="Times New Roman" w:cs="Times New Roman"/>
          <w:sz w:val="18"/>
          <w:szCs w:val="18"/>
        </w:rPr>
        <w:t xml:space="preserve">     1   </w:t>
      </w:r>
      <w:proofErr w:type="spellStart"/>
      <w:r w:rsidRPr="002074B4">
        <w:rPr>
          <w:rFonts w:ascii="Times New Roman" w:eastAsiaTheme="minorEastAsia" w:hAnsi="Times New Roman" w:cs="Times New Roman"/>
          <w:sz w:val="18"/>
          <w:szCs w:val="18"/>
        </w:rPr>
        <w:t>1</w:t>
      </w:r>
      <w:proofErr w:type="spellEnd"/>
      <w:r w:rsidRPr="002074B4">
        <w:rPr>
          <w:rFonts w:ascii="Times New Roman" w:eastAsiaTheme="minorEastAsia" w:hAnsi="Times New Roman" w:cs="Times New Roman"/>
          <w:sz w:val="18"/>
          <w:szCs w:val="18"/>
        </w:rPr>
        <w:t xml:space="preserve">   0   </w:t>
      </w:r>
      <w:proofErr w:type="spellStart"/>
      <w:r w:rsidRPr="002074B4">
        <w:rPr>
          <w:rFonts w:ascii="Times New Roman" w:eastAsiaTheme="minorEastAsia" w:hAnsi="Times New Roman" w:cs="Times New Roman"/>
          <w:sz w:val="18"/>
          <w:szCs w:val="18"/>
        </w:rPr>
        <w:t>0</w:t>
      </w:r>
      <w:proofErr w:type="spellEnd"/>
    </w:p>
    <w:p w:rsidR="00D93E8A" w:rsidRPr="002074B4" w:rsidRDefault="00D93E8A" w:rsidP="00D93E8A">
      <w:pPr>
        <w:spacing w:after="0" w:line="240" w:lineRule="auto"/>
        <w:rPr>
          <w:rFonts w:ascii="Times New Roman" w:eastAsiaTheme="minorEastAsia" w:hAnsi="Times New Roman" w:cs="Times New Roman"/>
          <w:sz w:val="18"/>
          <w:szCs w:val="18"/>
        </w:rPr>
      </w:pPr>
      <w:r w:rsidRPr="002074B4">
        <w:rPr>
          <w:rFonts w:ascii="Times New Roman" w:eastAsiaTheme="minorEastAsia" w:hAnsi="Times New Roman" w:cs="Times New Roman"/>
          <w:sz w:val="18"/>
          <w:szCs w:val="18"/>
        </w:rPr>
        <w:t xml:space="preserve">     1   </w:t>
      </w:r>
      <w:proofErr w:type="spellStart"/>
      <w:r w:rsidRPr="002074B4">
        <w:rPr>
          <w:rFonts w:ascii="Times New Roman" w:eastAsiaTheme="minorEastAsia" w:hAnsi="Times New Roman" w:cs="Times New Roman"/>
          <w:sz w:val="18"/>
          <w:szCs w:val="18"/>
        </w:rPr>
        <w:t>1</w:t>
      </w:r>
      <w:proofErr w:type="spellEnd"/>
      <w:r w:rsidRPr="002074B4">
        <w:rPr>
          <w:rFonts w:ascii="Times New Roman" w:eastAsiaTheme="minorEastAsia" w:hAnsi="Times New Roman" w:cs="Times New Roman"/>
          <w:sz w:val="18"/>
          <w:szCs w:val="18"/>
        </w:rPr>
        <w:t xml:space="preserve">   </w:t>
      </w:r>
      <w:proofErr w:type="spellStart"/>
      <w:r w:rsidRPr="002074B4">
        <w:rPr>
          <w:rFonts w:ascii="Times New Roman" w:eastAsiaTheme="minorEastAsia" w:hAnsi="Times New Roman" w:cs="Times New Roman"/>
          <w:sz w:val="18"/>
          <w:szCs w:val="18"/>
        </w:rPr>
        <w:t>1</w:t>
      </w:r>
      <w:proofErr w:type="spellEnd"/>
      <w:r w:rsidRPr="002074B4">
        <w:rPr>
          <w:rFonts w:ascii="Times New Roman" w:eastAsiaTheme="minorEastAsia" w:hAnsi="Times New Roman" w:cs="Times New Roman"/>
          <w:sz w:val="18"/>
          <w:szCs w:val="18"/>
        </w:rPr>
        <w:t xml:space="preserve">   0  </w:t>
      </w:r>
    </w:p>
    <w:p w:rsidR="00D93E8A" w:rsidRPr="00D93E8A" w:rsidRDefault="00D93E8A" w:rsidP="00D93E8A">
      <w:pPr>
        <w:spacing w:after="0"/>
        <w:ind w:firstLine="397"/>
        <w:rPr>
          <w:rFonts w:ascii="Times New Roman" w:eastAsiaTheme="minorEastAsia" w:hAnsi="Times New Roman" w:cs="Times New Roman"/>
        </w:rPr>
      </w:pPr>
      <w:r w:rsidRPr="00D93E8A">
        <w:rPr>
          <w:rFonts w:ascii="Times New Roman" w:eastAsiaTheme="minorEastAsia" w:hAnsi="Times New Roman" w:cs="Times New Roman"/>
        </w:rPr>
        <w:t xml:space="preserve">Это означает, что </w:t>
      </w:r>
      <w:proofErr w:type="spellStart"/>
      <w:r w:rsidRPr="00D93E8A">
        <w:rPr>
          <w:rFonts w:ascii="Times New Roman" w:eastAsiaTheme="minorEastAsia" w:hAnsi="Times New Roman" w:cs="Times New Roman"/>
        </w:rPr>
        <w:t>f</w:t>
      </w:r>
      <w:proofErr w:type="spellEnd"/>
      <w:r w:rsidRPr="00D93E8A">
        <w:rPr>
          <w:rFonts w:ascii="Times New Roman" w:eastAsiaTheme="minorEastAsia" w:hAnsi="Times New Roman" w:cs="Times New Roman"/>
        </w:rPr>
        <w:t xml:space="preserve">(0,0,0) = 1, </w:t>
      </w:r>
      <w:proofErr w:type="spellStart"/>
      <w:r w:rsidRPr="00D93E8A">
        <w:rPr>
          <w:rFonts w:ascii="Times New Roman" w:eastAsiaTheme="minorEastAsia" w:hAnsi="Times New Roman" w:cs="Times New Roman"/>
        </w:rPr>
        <w:t>f</w:t>
      </w:r>
      <w:proofErr w:type="spellEnd"/>
      <w:r w:rsidRPr="00D93E8A">
        <w:rPr>
          <w:rFonts w:ascii="Times New Roman" w:eastAsiaTheme="minorEastAsia" w:hAnsi="Times New Roman" w:cs="Times New Roman"/>
        </w:rPr>
        <w:t xml:space="preserve">(0,0,1) = 0, </w:t>
      </w:r>
      <w:proofErr w:type="spellStart"/>
      <w:r w:rsidRPr="00D93E8A">
        <w:rPr>
          <w:rFonts w:ascii="Times New Roman" w:eastAsiaTheme="minorEastAsia" w:hAnsi="Times New Roman" w:cs="Times New Roman"/>
        </w:rPr>
        <w:t>f</w:t>
      </w:r>
      <w:proofErr w:type="spellEnd"/>
      <w:r w:rsidRPr="00D93E8A">
        <w:rPr>
          <w:rFonts w:ascii="Times New Roman" w:eastAsiaTheme="minorEastAsia" w:hAnsi="Times New Roman" w:cs="Times New Roman"/>
        </w:rPr>
        <w:t>(0,1,0) = 1 и т. д.</w:t>
      </w:r>
    </w:p>
    <w:p w:rsidR="00D93E8A" w:rsidRPr="00D93E8A" w:rsidRDefault="00D93E8A" w:rsidP="00D93E8A">
      <w:pPr>
        <w:spacing w:after="0"/>
        <w:ind w:firstLine="397"/>
        <w:rPr>
          <w:rFonts w:ascii="Times New Roman" w:eastAsiaTheme="minorEastAsia" w:hAnsi="Times New Roman" w:cs="Times New Roman"/>
        </w:rPr>
      </w:pPr>
      <w:r w:rsidRPr="00D93E8A">
        <w:rPr>
          <w:rFonts w:ascii="Times New Roman" w:eastAsiaTheme="minorEastAsia" w:hAnsi="Times New Roman" w:cs="Times New Roman"/>
        </w:rPr>
        <w:t>Кроме таблицы истинности, удобно использовать аналитическую форму.</w:t>
      </w:r>
    </w:p>
    <w:p w:rsidR="00D93E8A" w:rsidRPr="00D93E8A" w:rsidRDefault="00D93E8A" w:rsidP="00D93E8A">
      <w:pPr>
        <w:spacing w:after="0"/>
        <w:ind w:firstLine="397"/>
        <w:rPr>
          <w:rFonts w:ascii="Times New Roman" w:eastAsiaTheme="minorEastAsia" w:hAnsi="Times New Roman" w:cs="Times New Roman"/>
        </w:rPr>
      </w:pPr>
      <w:r w:rsidRPr="00D93E8A">
        <w:rPr>
          <w:rFonts w:ascii="Times New Roman" w:eastAsiaTheme="minorEastAsia" w:hAnsi="Times New Roman" w:cs="Times New Roman"/>
        </w:rPr>
        <w:t>Пример для функции с 2мя переменными:</w:t>
      </w:r>
    </w:p>
    <w:tbl>
      <w:tblPr>
        <w:tblStyle w:val="a7"/>
        <w:tblW w:w="0" w:type="auto"/>
        <w:tblLayout w:type="fixed"/>
        <w:tblLook w:val="04A0"/>
      </w:tblPr>
      <w:tblGrid>
        <w:gridCol w:w="328"/>
        <w:gridCol w:w="328"/>
        <w:gridCol w:w="355"/>
        <w:gridCol w:w="367"/>
        <w:gridCol w:w="989"/>
        <w:gridCol w:w="293"/>
        <w:gridCol w:w="932"/>
        <w:gridCol w:w="344"/>
        <w:gridCol w:w="366"/>
        <w:gridCol w:w="342"/>
        <w:gridCol w:w="249"/>
        <w:gridCol w:w="426"/>
        <w:gridCol w:w="601"/>
        <w:gridCol w:w="709"/>
        <w:gridCol w:w="567"/>
        <w:gridCol w:w="283"/>
        <w:gridCol w:w="284"/>
        <w:gridCol w:w="319"/>
      </w:tblGrid>
      <w:tr w:rsidR="00D93E8A" w:rsidRPr="00D93E8A" w:rsidTr="00D93E8A">
        <w:tc>
          <w:tcPr>
            <w:tcW w:w="328" w:type="dxa"/>
          </w:tcPr>
          <w:p w:rsidR="00D93E8A" w:rsidRPr="00D93E8A" w:rsidRDefault="00D93E8A" w:rsidP="00D93E8A">
            <w:pPr>
              <w:rPr>
                <w:rFonts w:ascii="Times New Roman" w:eastAsiaTheme="minorEastAsia" w:hAnsi="Times New Roman" w:cs="Times New Roman"/>
              </w:rPr>
            </w:pPr>
            <w:proofErr w:type="spellStart"/>
            <w:r w:rsidRPr="00D93E8A">
              <w:rPr>
                <w:rFonts w:ascii="Times New Roman" w:eastAsiaTheme="minorEastAsia" w:hAnsi="Times New Roman" w:cs="Times New Roman"/>
              </w:rPr>
              <w:t>x</w:t>
            </w:r>
            <w:proofErr w:type="spellEnd"/>
          </w:p>
        </w:tc>
        <w:tc>
          <w:tcPr>
            <w:tcW w:w="328"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y</w:t>
            </w:r>
          </w:p>
        </w:tc>
        <w:tc>
          <w:tcPr>
            <w:tcW w:w="355"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f1</w:t>
            </w:r>
          </w:p>
        </w:tc>
        <w:tc>
          <w:tcPr>
            <w:tcW w:w="3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f2</w:t>
            </w:r>
          </w:p>
        </w:tc>
        <w:tc>
          <w:tcPr>
            <w:tcW w:w="98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 xml:space="preserve">f3            </w:t>
            </w:r>
          </w:p>
        </w:tc>
        <w:tc>
          <w:tcPr>
            <w:tcW w:w="29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f4</w:t>
            </w:r>
          </w:p>
        </w:tc>
        <w:tc>
          <w:tcPr>
            <w:tcW w:w="93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f5</w:t>
            </w:r>
          </w:p>
        </w:tc>
        <w:tc>
          <w:tcPr>
            <w:tcW w:w="34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f6</w:t>
            </w:r>
          </w:p>
        </w:tc>
        <w:tc>
          <w:tcPr>
            <w:tcW w:w="36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f7</w:t>
            </w:r>
          </w:p>
        </w:tc>
        <w:tc>
          <w:tcPr>
            <w:tcW w:w="34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f8</w:t>
            </w:r>
          </w:p>
        </w:tc>
        <w:tc>
          <w:tcPr>
            <w:tcW w:w="24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f9</w:t>
            </w:r>
          </w:p>
        </w:tc>
        <w:tc>
          <w:tcPr>
            <w:tcW w:w="42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f10</w:t>
            </w:r>
          </w:p>
        </w:tc>
        <w:tc>
          <w:tcPr>
            <w:tcW w:w="601"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f11</w:t>
            </w:r>
          </w:p>
        </w:tc>
        <w:tc>
          <w:tcPr>
            <w:tcW w:w="70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f12</w:t>
            </w:r>
          </w:p>
        </w:tc>
        <w:tc>
          <w:tcPr>
            <w:tcW w:w="5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f13</w:t>
            </w:r>
          </w:p>
        </w:tc>
        <w:tc>
          <w:tcPr>
            <w:tcW w:w="28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f14</w:t>
            </w:r>
          </w:p>
        </w:tc>
        <w:tc>
          <w:tcPr>
            <w:tcW w:w="28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f15</w:t>
            </w:r>
          </w:p>
        </w:tc>
        <w:tc>
          <w:tcPr>
            <w:tcW w:w="31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f16</w:t>
            </w:r>
          </w:p>
        </w:tc>
      </w:tr>
      <w:tr w:rsidR="00D93E8A" w:rsidRPr="00D93E8A" w:rsidTr="00D93E8A">
        <w:tc>
          <w:tcPr>
            <w:tcW w:w="328"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28"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55"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98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29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93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4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6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4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24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42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601"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70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5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28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28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1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r>
      <w:tr w:rsidR="00D93E8A" w:rsidRPr="00D93E8A" w:rsidTr="00D93E8A">
        <w:tc>
          <w:tcPr>
            <w:tcW w:w="328"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28"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55"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98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29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93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4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6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4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24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42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601"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70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5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28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28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1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r>
      <w:tr w:rsidR="00D93E8A" w:rsidRPr="00D93E8A" w:rsidTr="00D93E8A">
        <w:tc>
          <w:tcPr>
            <w:tcW w:w="328"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28"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55"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98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29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93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4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6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4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24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42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601"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70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5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28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28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1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r>
      <w:tr w:rsidR="00D93E8A" w:rsidRPr="00D93E8A" w:rsidTr="00D93E8A">
        <w:tc>
          <w:tcPr>
            <w:tcW w:w="328"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28"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55"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98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29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93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4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36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4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24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42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601"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70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5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28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c>
          <w:tcPr>
            <w:tcW w:w="28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1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r>
      <w:tr w:rsidR="00D93E8A" w:rsidRPr="00D93E8A" w:rsidTr="00D93E8A">
        <w:trPr>
          <w:trHeight w:val="197"/>
        </w:trPr>
        <w:tc>
          <w:tcPr>
            <w:tcW w:w="328" w:type="dxa"/>
          </w:tcPr>
          <w:p w:rsidR="00D93E8A" w:rsidRPr="00D93E8A" w:rsidRDefault="00D93E8A" w:rsidP="00D93E8A">
            <w:pPr>
              <w:rPr>
                <w:rFonts w:ascii="Times New Roman" w:eastAsiaTheme="minorEastAsia" w:hAnsi="Times New Roman" w:cs="Times New Roman"/>
              </w:rPr>
            </w:pPr>
          </w:p>
        </w:tc>
        <w:tc>
          <w:tcPr>
            <w:tcW w:w="328" w:type="dxa"/>
          </w:tcPr>
          <w:p w:rsidR="00D93E8A" w:rsidRPr="00D93E8A" w:rsidRDefault="00D93E8A" w:rsidP="00D93E8A">
            <w:pPr>
              <w:rPr>
                <w:rFonts w:ascii="Times New Roman" w:eastAsiaTheme="minorEastAsia" w:hAnsi="Times New Roman" w:cs="Times New Roman"/>
              </w:rPr>
            </w:pPr>
          </w:p>
        </w:tc>
        <w:tc>
          <w:tcPr>
            <w:tcW w:w="355"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0</w:t>
            </w:r>
          </w:p>
        </w:tc>
        <w:tc>
          <w:tcPr>
            <w:tcW w:w="3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&amp;</w:t>
            </w:r>
          </w:p>
        </w:tc>
        <w:tc>
          <w:tcPr>
            <w:tcW w:w="98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w:t>
            </w:r>
            <w:proofErr w:type="spellStart"/>
            <w:r w:rsidRPr="00D93E8A">
              <w:rPr>
                <w:rFonts w:ascii="Times New Roman" w:eastAsiaTheme="minorEastAsia" w:hAnsi="Times New Roman" w:cs="Times New Roman"/>
              </w:rPr>
              <w:t>x</w:t>
            </w:r>
            <w:proofErr w:type="spellEnd"/>
            <w:r w:rsidRPr="00D93E8A">
              <w:rPr>
                <w:rFonts w:ascii="Times New Roman" w:eastAsiaTheme="minorEastAsia" w:hAnsi="Times New Roman" w:cs="Times New Roman"/>
              </w:rPr>
              <w:sym w:font="Wingdings" w:char="F0E0"/>
            </w:r>
            <w:proofErr w:type="spellStart"/>
            <w:r w:rsidRPr="00D93E8A">
              <w:rPr>
                <w:rFonts w:ascii="Times New Roman" w:eastAsiaTheme="minorEastAsia" w:hAnsi="Times New Roman" w:cs="Times New Roman"/>
              </w:rPr>
              <w:t>y</w:t>
            </w:r>
            <w:proofErr w:type="spellEnd"/>
            <w:r>
              <w:rPr>
                <w:rFonts w:ascii="Times New Roman" w:eastAsiaTheme="minorEastAsia" w:hAnsi="Times New Roman" w:cs="Times New Roman"/>
              </w:rPr>
              <w:t>)</w:t>
            </w:r>
          </w:p>
        </w:tc>
        <w:tc>
          <w:tcPr>
            <w:tcW w:w="29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x</w:t>
            </w:r>
          </w:p>
        </w:tc>
        <w:tc>
          <w:tcPr>
            <w:tcW w:w="93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¬(y</w:t>
            </w:r>
            <w:r w:rsidRPr="00D93E8A">
              <w:rPr>
                <w:rFonts w:ascii="Times New Roman" w:eastAsiaTheme="minorEastAsia" w:hAnsi="Times New Roman" w:cs="Times New Roman"/>
              </w:rPr>
              <w:sym w:font="Wingdings" w:char="F0E0"/>
            </w:r>
            <w:r w:rsidRPr="00D93E8A">
              <w:rPr>
                <w:rFonts w:ascii="Times New Roman" w:eastAsiaTheme="minorEastAsia" w:hAnsi="Times New Roman" w:cs="Times New Roman"/>
              </w:rPr>
              <w:t>x)</w:t>
            </w:r>
          </w:p>
        </w:tc>
        <w:tc>
          <w:tcPr>
            <w:tcW w:w="34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y</w:t>
            </w:r>
          </w:p>
        </w:tc>
        <w:tc>
          <w:tcPr>
            <w:tcW w:w="366" w:type="dxa"/>
          </w:tcPr>
          <w:p w:rsidR="00D93E8A" w:rsidRPr="00D93E8A" w:rsidRDefault="00D93E8A" w:rsidP="00D93E8A">
            <w:pPr>
              <w:rPr>
                <w:rFonts w:ascii="Times New Roman" w:eastAsiaTheme="minorEastAsia" w:hAnsi="Times New Roman" w:cs="Times New Roman"/>
              </w:rPr>
            </w:pPr>
            <m:oMathPara>
              <m:oMath>
                <m:r>
                  <w:rPr>
                    <w:rFonts w:ascii="Cambria Math" w:eastAsiaTheme="minorEastAsia" w:hAnsi="Cambria Math" w:cs="Times New Roman"/>
                  </w:rPr>
                  <m:t>⊕</m:t>
                </m:r>
              </m:oMath>
            </m:oMathPara>
          </w:p>
        </w:tc>
        <w:tc>
          <w:tcPr>
            <w:tcW w:w="342"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V</w:t>
            </w:r>
          </w:p>
        </w:tc>
        <w:tc>
          <w:tcPr>
            <w:tcW w:w="24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pict>
                <v:shape id="_x0000_s1034" type="#_x0000_t32" style="position:absolute;margin-left:1.45pt;margin-top:2pt;width:.75pt;height:10.5pt;z-index:251669504;mso-position-horizontal-relative:text;mso-position-vertical-relative:text" o:connectortype="straight">
                  <v:stroke endarrow="block"/>
                </v:shape>
              </w:pict>
            </w:r>
          </w:p>
        </w:tc>
        <w:tc>
          <w:tcPr>
            <w:tcW w:w="426"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Ξ</w:t>
            </w:r>
          </w:p>
        </w:tc>
        <w:tc>
          <w:tcPr>
            <w:tcW w:w="601"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¬y</w:t>
            </w:r>
          </w:p>
        </w:tc>
        <w:tc>
          <w:tcPr>
            <w:tcW w:w="70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y</w:t>
            </w:r>
            <w:r w:rsidRPr="00D93E8A">
              <w:rPr>
                <w:rFonts w:ascii="Times New Roman" w:eastAsiaTheme="minorEastAsia" w:hAnsi="Times New Roman" w:cs="Times New Roman"/>
              </w:rPr>
              <w:sym w:font="Wingdings" w:char="F0E0"/>
            </w:r>
            <w:r w:rsidRPr="00D93E8A">
              <w:rPr>
                <w:rFonts w:ascii="Times New Roman" w:eastAsiaTheme="minorEastAsia" w:hAnsi="Times New Roman" w:cs="Times New Roman"/>
              </w:rPr>
              <w:t>x</w:t>
            </w:r>
          </w:p>
        </w:tc>
        <w:tc>
          <w:tcPr>
            <w:tcW w:w="567"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¬x</w:t>
            </w:r>
          </w:p>
        </w:tc>
        <w:tc>
          <w:tcPr>
            <w:tcW w:w="283"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sym w:font="Wingdings" w:char="F0E0"/>
            </w:r>
          </w:p>
        </w:tc>
        <w:tc>
          <w:tcPr>
            <w:tcW w:w="284"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w:t>
            </w:r>
          </w:p>
        </w:tc>
        <w:tc>
          <w:tcPr>
            <w:tcW w:w="319" w:type="dxa"/>
          </w:tcPr>
          <w:p w:rsidR="00D93E8A" w:rsidRPr="00D93E8A" w:rsidRDefault="00D93E8A" w:rsidP="00D93E8A">
            <w:pPr>
              <w:rPr>
                <w:rFonts w:ascii="Times New Roman" w:eastAsiaTheme="minorEastAsia" w:hAnsi="Times New Roman" w:cs="Times New Roman"/>
              </w:rPr>
            </w:pPr>
            <w:r w:rsidRPr="00D93E8A">
              <w:rPr>
                <w:rFonts w:ascii="Times New Roman" w:eastAsiaTheme="minorEastAsia" w:hAnsi="Times New Roman" w:cs="Times New Roman"/>
              </w:rPr>
              <w:t>1</w:t>
            </w:r>
          </w:p>
        </w:tc>
      </w:tr>
    </w:tbl>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 xml:space="preserve">Булева функция называется </w:t>
      </w:r>
      <w:r w:rsidRPr="00D93E8A">
        <w:rPr>
          <w:rFonts w:ascii="Times New Roman" w:eastAsiaTheme="minorEastAsia" w:hAnsi="Times New Roman" w:cs="Times New Roman"/>
          <w:b/>
          <w:i/>
        </w:rPr>
        <w:t>вполне определенной</w:t>
      </w:r>
      <w:r w:rsidRPr="00D93E8A">
        <w:rPr>
          <w:rFonts w:ascii="Times New Roman" w:eastAsiaTheme="minorEastAsia" w:hAnsi="Times New Roman" w:cs="Times New Roman"/>
        </w:rPr>
        <w:t>, если она задана на всех возможных наборах значений логических переменных, в противном случае – частично определенной.</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 xml:space="preserve">  Любая булева функция f(x1, x2,…,</w:t>
      </w:r>
      <w:proofErr w:type="spellStart"/>
      <w:r w:rsidRPr="00D93E8A">
        <w:rPr>
          <w:rFonts w:ascii="Times New Roman" w:eastAsiaTheme="minorEastAsia" w:hAnsi="Times New Roman" w:cs="Times New Roman"/>
        </w:rPr>
        <w:t>xn</w:t>
      </w:r>
      <w:proofErr w:type="spellEnd"/>
      <w:r w:rsidRPr="00D93E8A">
        <w:rPr>
          <w:rFonts w:ascii="Times New Roman" w:eastAsiaTheme="minorEastAsia" w:hAnsi="Times New Roman" w:cs="Times New Roman"/>
        </w:rPr>
        <w:t>) представима в виде разложения Шеннона</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 xml:space="preserve">                                                                         </w:t>
      </w:r>
      <w:proofErr w:type="spellStart"/>
      <w:r w:rsidRPr="00D93E8A">
        <w:rPr>
          <w:rFonts w:ascii="Times New Roman" w:eastAsiaTheme="minorEastAsia" w:hAnsi="Times New Roman" w:cs="Times New Roman"/>
        </w:rPr>
        <w:t>k</w:t>
      </w:r>
      <w:proofErr w:type="spellEnd"/>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pict>
          <v:shape id="_x0000_s1036" type="#_x0000_t32" style="position:absolute;margin-left:182.7pt;margin-top:.35pt;width:8.25pt;height:13.5pt;z-index:251671552" o:connectortype="straight"/>
        </w:pict>
      </w:r>
      <w:r w:rsidRPr="00D93E8A">
        <w:rPr>
          <w:rFonts w:ascii="Times New Roman" w:eastAsiaTheme="minorEastAsia" w:hAnsi="Times New Roman" w:cs="Times New Roman"/>
        </w:rPr>
        <w:pict>
          <v:shape id="_x0000_s1035" type="#_x0000_t32" style="position:absolute;margin-left:175.95pt;margin-top:.35pt;width:6.75pt;height:13.5pt;flip:y;z-index:251670528" o:connectortype="straight"/>
        </w:pict>
      </w:r>
      <w:proofErr w:type="spellStart"/>
      <w:r w:rsidRPr="00D93E8A">
        <w:rPr>
          <w:rFonts w:ascii="Times New Roman" w:eastAsiaTheme="minorEastAsia" w:hAnsi="Times New Roman" w:cs="Times New Roman"/>
        </w:rPr>
        <w:t>f</w:t>
      </w:r>
      <w:proofErr w:type="spellEnd"/>
      <w:r w:rsidRPr="00D93E8A">
        <w:rPr>
          <w:rFonts w:ascii="Times New Roman" w:eastAsiaTheme="minorEastAsia" w:hAnsi="Times New Roman" w:cs="Times New Roman"/>
        </w:rPr>
        <w:t xml:space="preserve">(x1, x2,…, </w:t>
      </w:r>
      <w:proofErr w:type="spellStart"/>
      <w:r w:rsidRPr="00D93E8A">
        <w:rPr>
          <w:rFonts w:ascii="Times New Roman" w:eastAsiaTheme="minorEastAsia" w:hAnsi="Times New Roman" w:cs="Times New Roman"/>
        </w:rPr>
        <w:t>xk</w:t>
      </w:r>
      <w:proofErr w:type="spellEnd"/>
      <w:r w:rsidRPr="00D93E8A">
        <w:rPr>
          <w:rFonts w:ascii="Times New Roman" w:eastAsiaTheme="minorEastAsia" w:hAnsi="Times New Roman" w:cs="Times New Roman"/>
        </w:rPr>
        <w:t xml:space="preserve">, xk+1,…, </w:t>
      </w:r>
      <w:proofErr w:type="spellStart"/>
      <w:r w:rsidRPr="00D93E8A">
        <w:rPr>
          <w:rFonts w:ascii="Times New Roman" w:eastAsiaTheme="minorEastAsia" w:hAnsi="Times New Roman" w:cs="Times New Roman"/>
        </w:rPr>
        <w:t>xn</w:t>
      </w:r>
      <w:proofErr w:type="spellEnd"/>
      <w:r w:rsidRPr="00D93E8A">
        <w:rPr>
          <w:rFonts w:ascii="Times New Roman" w:eastAsiaTheme="minorEastAsia" w:hAnsi="Times New Roman" w:cs="Times New Roman"/>
        </w:rPr>
        <w:t xml:space="preserve">)=           V                   xiσi </w:t>
      </w:r>
      <w:proofErr w:type="spellStart"/>
      <w:r w:rsidRPr="00D93E8A">
        <w:rPr>
          <w:rFonts w:ascii="Times New Roman" w:eastAsiaTheme="minorEastAsia" w:hAnsi="Times New Roman" w:cs="Times New Roman"/>
        </w:rPr>
        <w:t>f</w:t>
      </w:r>
      <w:proofErr w:type="spellEnd"/>
      <w:r w:rsidRPr="00D93E8A">
        <w:rPr>
          <w:rFonts w:ascii="Times New Roman" w:eastAsiaTheme="minorEastAsia" w:hAnsi="Times New Roman" w:cs="Times New Roman"/>
        </w:rPr>
        <w:t xml:space="preserve">(σ1 , σ2 ,…, σk , xk+1 ,…, </w:t>
      </w:r>
      <w:proofErr w:type="spellStart"/>
      <w:r w:rsidRPr="00D93E8A">
        <w:rPr>
          <w:rFonts w:ascii="Times New Roman" w:eastAsiaTheme="minorEastAsia" w:hAnsi="Times New Roman" w:cs="Times New Roman"/>
        </w:rPr>
        <w:t>xn</w:t>
      </w:r>
      <w:proofErr w:type="spellEnd"/>
      <w:r w:rsidRPr="00D93E8A">
        <w:rPr>
          <w:rFonts w:ascii="Times New Roman" w:eastAsiaTheme="minorEastAsia" w:hAnsi="Times New Roman" w:cs="Times New Roman"/>
        </w:rPr>
        <w:t>) ,</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 xml:space="preserve">                                   (σ1, σ2,…, σk)      i=1   </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где дизъюнкция берется по всем наборам переменных σ</w:t>
      </w:r>
      <w:proofErr w:type="spellStart"/>
      <w:r w:rsidRPr="00D93E8A">
        <w:rPr>
          <w:rFonts w:ascii="Times New Roman" w:eastAsiaTheme="minorEastAsia" w:hAnsi="Times New Roman" w:cs="Times New Roman"/>
        </w:rPr>
        <w:t>i</w:t>
      </w:r>
      <w:proofErr w:type="spellEnd"/>
      <w:r w:rsidRPr="00D93E8A">
        <w:rPr>
          <w:rFonts w:ascii="Times New Roman" w:eastAsiaTheme="minorEastAsia" w:hAnsi="Times New Roman" w:cs="Times New Roman"/>
        </w:rPr>
        <w:t xml:space="preserve">=0, 1; </w:t>
      </w:r>
      <w:proofErr w:type="spellStart"/>
      <w:r w:rsidRPr="00D93E8A">
        <w:rPr>
          <w:rFonts w:ascii="Times New Roman" w:eastAsiaTheme="minorEastAsia" w:hAnsi="Times New Roman" w:cs="Times New Roman"/>
        </w:rPr>
        <w:t>i</w:t>
      </w:r>
      <w:proofErr w:type="spellEnd"/>
      <w:r w:rsidRPr="00D93E8A">
        <w:rPr>
          <w:rFonts w:ascii="Times New Roman" w:eastAsiaTheme="minorEastAsia" w:hAnsi="Times New Roman" w:cs="Times New Roman"/>
        </w:rPr>
        <w:t>=1,2,…,k.</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b/>
          <w:i/>
        </w:rPr>
        <w:t>Разложение Шеннона</w:t>
      </w:r>
      <w:r w:rsidRPr="00D93E8A">
        <w:rPr>
          <w:rFonts w:ascii="Times New Roman" w:eastAsiaTheme="minorEastAsia" w:hAnsi="Times New Roman" w:cs="Times New Roman"/>
        </w:rPr>
        <w:t xml:space="preserve"> применяется последовательно к тем переменным, для кот</w:t>
      </w:r>
      <w:proofErr w:type="gramStart"/>
      <w:r w:rsidRPr="00D93E8A">
        <w:rPr>
          <w:rFonts w:ascii="Times New Roman" w:eastAsiaTheme="minorEastAsia" w:hAnsi="Times New Roman" w:cs="Times New Roman"/>
        </w:rPr>
        <w:t>.</w:t>
      </w:r>
      <w:proofErr w:type="gramEnd"/>
      <w:r w:rsidRPr="00D93E8A">
        <w:rPr>
          <w:rFonts w:ascii="Times New Roman" w:eastAsiaTheme="minorEastAsia" w:hAnsi="Times New Roman" w:cs="Times New Roman"/>
        </w:rPr>
        <w:t xml:space="preserve"> </w:t>
      </w:r>
      <w:proofErr w:type="gramStart"/>
      <w:r w:rsidRPr="00D93E8A">
        <w:rPr>
          <w:rFonts w:ascii="Times New Roman" w:eastAsiaTheme="minorEastAsia" w:hAnsi="Times New Roman" w:cs="Times New Roman"/>
        </w:rPr>
        <w:t>к</w:t>
      </w:r>
      <w:proofErr w:type="gramEnd"/>
      <w:r w:rsidRPr="00D93E8A">
        <w:rPr>
          <w:rFonts w:ascii="Times New Roman" w:eastAsiaTheme="minorEastAsia" w:hAnsi="Times New Roman" w:cs="Times New Roman"/>
        </w:rPr>
        <w:t>оличество переключений функции максимально. Количество переключений определяется весом произвольной функции по данной переменной.</w:t>
      </w:r>
    </w:p>
    <w:p w:rsid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f1=∂f/∂x1=f(0,x2,…,</w:t>
      </w:r>
      <w:proofErr w:type="spellStart"/>
      <w:r w:rsidRPr="00D93E8A">
        <w:rPr>
          <w:rFonts w:ascii="Times New Roman" w:eastAsiaTheme="minorEastAsia" w:hAnsi="Times New Roman" w:cs="Times New Roman"/>
        </w:rPr>
        <w:t>x</w:t>
      </w:r>
      <m:oMath>
        <w:proofErr w:type="spellEnd"/>
        <m:r>
          <w:rPr>
            <w:rFonts w:ascii="Cambria Math" w:eastAsiaTheme="minorEastAsia" w:hAnsi="Cambria Math" w:cs="Times New Roman"/>
          </w:rPr>
          <m:t>⊕</m:t>
        </m:r>
      </m:oMath>
      <w:r w:rsidRPr="00D93E8A">
        <w:rPr>
          <w:rFonts w:ascii="Times New Roman" w:eastAsiaTheme="minorEastAsia" w:hAnsi="Times New Roman" w:cs="Times New Roman"/>
        </w:rPr>
        <w:t xml:space="preserve">n)      </w:t>
      </w:r>
      <w:proofErr w:type="spellStart"/>
      <w:r w:rsidRPr="00D93E8A">
        <w:rPr>
          <w:rFonts w:ascii="Times New Roman" w:eastAsiaTheme="minorEastAsia" w:hAnsi="Times New Roman" w:cs="Times New Roman"/>
        </w:rPr>
        <w:t>f</w:t>
      </w:r>
      <w:proofErr w:type="spellEnd"/>
      <w:r w:rsidRPr="00D93E8A">
        <w:rPr>
          <w:rFonts w:ascii="Times New Roman" w:eastAsiaTheme="minorEastAsia" w:hAnsi="Times New Roman" w:cs="Times New Roman"/>
        </w:rPr>
        <w:t>(1,x2,…,</w:t>
      </w:r>
      <w:proofErr w:type="spellStart"/>
      <w:r w:rsidRPr="00D93E8A">
        <w:rPr>
          <w:rFonts w:ascii="Times New Roman" w:eastAsiaTheme="minorEastAsia" w:hAnsi="Times New Roman" w:cs="Times New Roman"/>
        </w:rPr>
        <w:t>xn</w:t>
      </w:r>
      <w:proofErr w:type="spellEnd"/>
      <w:r w:rsidRPr="00D93E8A">
        <w:rPr>
          <w:rFonts w:ascii="Times New Roman" w:eastAsiaTheme="minorEastAsia" w:hAnsi="Times New Roman" w:cs="Times New Roman"/>
        </w:rPr>
        <w:t>)</w:t>
      </w:r>
    </w:p>
    <w:p w:rsidR="00D93E8A" w:rsidRPr="00D93E8A" w:rsidRDefault="00D93E8A" w:rsidP="00D93E8A">
      <w:pPr>
        <w:spacing w:after="0"/>
        <w:rPr>
          <w:rFonts w:ascii="Times New Roman" w:eastAsiaTheme="minorEastAsia" w:hAnsi="Times New Roman" w:cs="Times New Roman"/>
        </w:rPr>
      </w:pPr>
    </w:p>
    <w:p w:rsidR="00D93E8A" w:rsidRPr="00D93E8A" w:rsidRDefault="00D93E8A" w:rsidP="00D93E8A">
      <w:pPr>
        <w:spacing w:after="0"/>
        <w:rPr>
          <w:rFonts w:ascii="Times New Roman" w:eastAsiaTheme="minorEastAsia" w:hAnsi="Times New Roman" w:cs="Times New Roman"/>
          <w:b/>
        </w:rPr>
      </w:pPr>
      <w:r w:rsidRPr="00D93E8A">
        <w:rPr>
          <w:rFonts w:ascii="Times New Roman" w:eastAsiaTheme="minorEastAsia" w:hAnsi="Times New Roman" w:cs="Times New Roman"/>
          <w:b/>
        </w:rPr>
        <w:t>12. СКНФ и СДНФ.</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Существует два вида нормальных форм: конъюнктивная нормальная форма, т. е. конъюнкция нескольких дизъюнкций (КНФ) и дизъюнктивная нормальная форма, т. е. дизъюнкция нескольких конъюнкций (ДНФ).</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b/>
          <w:i/>
        </w:rPr>
        <w:t>Совершенная конъюнктивная нормальная форма (СКНФ)</w:t>
      </w:r>
      <w:r w:rsidRPr="00D93E8A">
        <w:rPr>
          <w:rFonts w:ascii="Times New Roman" w:eastAsiaTheme="minorEastAsia" w:hAnsi="Times New Roman" w:cs="Times New Roman"/>
        </w:rPr>
        <w:t xml:space="preserve"> – такая конъюнкция дизъюнкций, в которой:</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1) Различны все члены дизъюнкции ("слагаемые");</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2) Различны все члены каждой конъюнкции ("множители");</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3) В каждой конъюнкции нет одновременно переменной и ее отрицания;</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 xml:space="preserve">4) Каждая конъюнкция содержит все переменные, входящие в данную формулу или их отрицания. </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 xml:space="preserve">СКНФ:  </w:t>
      </w:r>
      <w:r w:rsidRPr="00FC6E71">
        <w:t>(</w:t>
      </w:r>
      <w:r w:rsidRPr="00FC6E71">
        <w:rPr>
          <w:lang w:val="en-US"/>
        </w:rPr>
        <w:t>X</w:t>
      </w:r>
      <w:r w:rsidRPr="00FC6E71">
        <w:rPr>
          <w:rFonts w:ascii="Cambria Math" w:hAnsi="Cambria Math" w:cs="Cambria Math"/>
        </w:rPr>
        <w:t>∨</w:t>
      </w:r>
      <w:r w:rsidRPr="00FC6E71">
        <w:rPr>
          <w:rFonts w:ascii="Calibri" w:hAnsi="Calibri" w:cs="Calibri"/>
          <w:lang w:val="en-US"/>
        </w:rPr>
        <w:t>Y</w:t>
      </w:r>
      <w:r w:rsidRPr="00FC6E71">
        <w:rPr>
          <w:rFonts w:ascii="Cambria Math" w:hAnsi="Cambria Math" w:cs="Cambria Math"/>
        </w:rPr>
        <w:t>∨</w:t>
      </w:r>
      <w:r w:rsidRPr="00FC6E71">
        <w:rPr>
          <w:rFonts w:ascii="Calibri" w:hAnsi="Calibri" w:cs="Calibri"/>
          <w:lang w:val="en-US"/>
        </w:rPr>
        <w:t>Z</w:t>
      </w:r>
      <w:r w:rsidRPr="00FC6E71">
        <w:rPr>
          <w:rFonts w:ascii="Calibri" w:hAnsi="Calibri" w:cs="Calibri"/>
        </w:rPr>
        <w:t>)(¬</w:t>
      </w:r>
      <w:r w:rsidRPr="00FC6E71">
        <w:rPr>
          <w:rFonts w:ascii="Calibri" w:hAnsi="Calibri" w:cs="Calibri"/>
          <w:lang w:val="en-US"/>
        </w:rPr>
        <w:t>X</w:t>
      </w:r>
      <w:r w:rsidRPr="00FC6E71">
        <w:rPr>
          <w:rFonts w:ascii="Cambria Math" w:hAnsi="Cambria Math" w:cs="Cambria Math"/>
        </w:rPr>
        <w:t>∨</w:t>
      </w:r>
      <w:r w:rsidRPr="00FC6E71">
        <w:rPr>
          <w:rFonts w:ascii="Calibri" w:hAnsi="Calibri" w:cs="Calibri"/>
        </w:rPr>
        <w:t>¬</w:t>
      </w:r>
      <w:r w:rsidRPr="00FC6E71">
        <w:rPr>
          <w:rFonts w:ascii="Calibri" w:hAnsi="Calibri" w:cs="Calibri"/>
          <w:lang w:val="en-US"/>
        </w:rPr>
        <w:t>Y</w:t>
      </w:r>
      <w:r w:rsidRPr="00FC6E71">
        <w:rPr>
          <w:rFonts w:ascii="Cambria Math" w:hAnsi="Cambria Math" w:cs="Cambria Math"/>
        </w:rPr>
        <w:t>∨</w:t>
      </w:r>
      <w:r w:rsidRPr="00FC6E71">
        <w:rPr>
          <w:rFonts w:ascii="Calibri" w:hAnsi="Calibri" w:cs="Calibri"/>
          <w:lang w:val="en-US"/>
        </w:rPr>
        <w:t>Z</w:t>
      </w:r>
      <w:r w:rsidRPr="00FC6E71">
        <w:rPr>
          <w:rFonts w:ascii="Calibri" w:hAnsi="Calibri" w:cs="Calibri"/>
        </w:rPr>
        <w:t>)(</w:t>
      </w:r>
      <w:r w:rsidRPr="00FC6E71">
        <w:rPr>
          <w:rFonts w:ascii="Calibri" w:hAnsi="Calibri" w:cs="Calibri"/>
          <w:lang w:val="en-US"/>
        </w:rPr>
        <w:t>X</w:t>
      </w:r>
      <w:r w:rsidRPr="00FC6E71">
        <w:rPr>
          <w:rFonts w:ascii="Cambria Math" w:hAnsi="Cambria Math" w:cs="Cambria Math"/>
        </w:rPr>
        <w:t>∨</w:t>
      </w:r>
      <w:r w:rsidRPr="00FC6E71">
        <w:rPr>
          <w:rFonts w:ascii="Calibri" w:hAnsi="Calibri" w:cs="Calibri"/>
        </w:rPr>
        <w:t>¬</w:t>
      </w:r>
      <w:r w:rsidRPr="00FC6E71">
        <w:rPr>
          <w:rFonts w:ascii="Calibri" w:hAnsi="Calibri" w:cs="Calibri"/>
          <w:lang w:val="en-US"/>
        </w:rPr>
        <w:t>Y</w:t>
      </w:r>
      <w:r w:rsidRPr="00FC6E71">
        <w:rPr>
          <w:rFonts w:ascii="Cambria Math" w:hAnsi="Cambria Math" w:cs="Cambria Math"/>
        </w:rPr>
        <w:t>∨</w:t>
      </w:r>
      <w:r w:rsidRPr="00FC6E71">
        <w:rPr>
          <w:rFonts w:ascii="Calibri" w:hAnsi="Calibri" w:cs="Calibri"/>
          <w:lang w:val="en-US"/>
        </w:rPr>
        <w:t>Z</w:t>
      </w:r>
      <w:r w:rsidRPr="00FC6E71">
        <w:rPr>
          <w:rFonts w:ascii="Calibri" w:hAnsi="Calibri" w:cs="Calibri"/>
        </w:rPr>
        <w:t>)</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b/>
          <w:i/>
        </w:rPr>
        <w:t xml:space="preserve">Совершенная дизъюнктивная нормальная форма (СДНФ) </w:t>
      </w:r>
      <w:r w:rsidRPr="00D93E8A">
        <w:rPr>
          <w:rFonts w:ascii="Times New Roman" w:eastAsiaTheme="minorEastAsia" w:hAnsi="Times New Roman" w:cs="Times New Roman"/>
        </w:rPr>
        <w:t>– такая дизъюнкция конъюнкций, в которой:</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1) Различны все члены конъюнкции ("множители");</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2) Различны все члены каждой дизъюнкции ("слагаемые");</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3) В каждой дизъюнкции нет одновременно переменной и ее отрицания;</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lastRenderedPageBreak/>
        <w:t xml:space="preserve">4) Каждая дизъюнкция содержит все переменные, входящие в данную формулу или их отрицания. </w:t>
      </w:r>
    </w:p>
    <w:p w:rsidR="00D93E8A" w:rsidRPr="00E55245" w:rsidRDefault="00D93E8A" w:rsidP="00D93E8A">
      <w:pPr>
        <w:spacing w:after="0"/>
        <w:rPr>
          <w:rFonts w:ascii="Calibri" w:hAnsi="Calibri" w:cs="Calibri"/>
        </w:rPr>
      </w:pPr>
      <w:proofErr w:type="gramStart"/>
      <w:r w:rsidRPr="00D93E8A">
        <w:rPr>
          <w:rFonts w:ascii="Times New Roman" w:eastAsiaTheme="minorEastAsia" w:hAnsi="Times New Roman" w:cs="Times New Roman"/>
        </w:rPr>
        <w:t>C</w:t>
      </w:r>
      <w:proofErr w:type="gramEnd"/>
      <w:r w:rsidRPr="00D93E8A">
        <w:rPr>
          <w:rFonts w:ascii="Times New Roman" w:eastAsiaTheme="minorEastAsia" w:hAnsi="Times New Roman" w:cs="Times New Roman"/>
        </w:rPr>
        <w:t xml:space="preserve">ДНФ:  </w:t>
      </w:r>
      <w:r w:rsidRPr="00E55245">
        <w:t>(¬</w:t>
      </w:r>
      <w:r w:rsidRPr="00FC6E71">
        <w:rPr>
          <w:lang w:val="en-US"/>
        </w:rPr>
        <w:t>XYZ</w:t>
      </w:r>
      <w:r w:rsidRPr="00E55245">
        <w:t>)</w:t>
      </w:r>
      <w:r w:rsidRPr="00E55245">
        <w:rPr>
          <w:rFonts w:ascii="Cambria Math" w:hAnsi="Cambria Math" w:cs="Cambria Math"/>
        </w:rPr>
        <w:t>∨</w:t>
      </w:r>
      <w:r w:rsidRPr="00E55245">
        <w:rPr>
          <w:rFonts w:ascii="Calibri" w:hAnsi="Calibri" w:cs="Calibri"/>
        </w:rPr>
        <w:t>(</w:t>
      </w:r>
      <w:r w:rsidRPr="00FC6E71">
        <w:rPr>
          <w:rFonts w:ascii="Calibri" w:hAnsi="Calibri" w:cs="Calibri"/>
          <w:lang w:val="en-US"/>
        </w:rPr>
        <w:t>X</w:t>
      </w:r>
      <w:r w:rsidRPr="00E55245">
        <w:rPr>
          <w:rFonts w:ascii="Calibri" w:hAnsi="Calibri" w:cs="Calibri"/>
        </w:rPr>
        <w:t>¬</w:t>
      </w:r>
      <w:r w:rsidRPr="00FC6E71">
        <w:rPr>
          <w:rFonts w:ascii="Calibri" w:hAnsi="Calibri" w:cs="Calibri"/>
          <w:lang w:val="en-US"/>
        </w:rPr>
        <w:t>YZ</w:t>
      </w:r>
      <w:r w:rsidRPr="00E55245">
        <w:rPr>
          <w:rFonts w:ascii="Calibri" w:hAnsi="Calibri" w:cs="Calibri"/>
        </w:rPr>
        <w:t>)</w:t>
      </w:r>
      <w:r w:rsidRPr="00E55245">
        <w:rPr>
          <w:rFonts w:ascii="Cambria Math" w:hAnsi="Cambria Math" w:cs="Cambria Math"/>
        </w:rPr>
        <w:t>∨</w:t>
      </w:r>
      <w:r w:rsidRPr="00E55245">
        <w:rPr>
          <w:rFonts w:ascii="Calibri" w:hAnsi="Calibri" w:cs="Calibri"/>
        </w:rPr>
        <w:t>(¬</w:t>
      </w:r>
      <w:r w:rsidRPr="00FC6E71">
        <w:rPr>
          <w:rFonts w:ascii="Calibri" w:hAnsi="Calibri" w:cs="Calibri"/>
          <w:lang w:val="en-US"/>
        </w:rPr>
        <w:t>XY</w:t>
      </w:r>
      <w:r w:rsidRPr="00E55245">
        <w:rPr>
          <w:rFonts w:ascii="Calibri" w:hAnsi="Calibri" w:cs="Calibri"/>
        </w:rPr>
        <w:t>¬</w:t>
      </w:r>
      <w:r w:rsidRPr="00FC6E71">
        <w:rPr>
          <w:rFonts w:ascii="Calibri" w:hAnsi="Calibri" w:cs="Calibri"/>
          <w:lang w:val="en-US"/>
        </w:rPr>
        <w:t>Z</w:t>
      </w:r>
      <w:r w:rsidRPr="00E55245">
        <w:rPr>
          <w:rFonts w:ascii="Calibri" w:hAnsi="Calibri" w:cs="Calibri"/>
        </w:rPr>
        <w:t>)</w:t>
      </w:r>
      <w:r w:rsidRPr="00E55245">
        <w:rPr>
          <w:rFonts w:ascii="Cambria Math" w:hAnsi="Cambria Math" w:cs="Cambria Math"/>
        </w:rPr>
        <w:t>∨</w:t>
      </w:r>
      <w:r w:rsidRPr="00E55245">
        <w:rPr>
          <w:rFonts w:ascii="Calibri" w:hAnsi="Calibri" w:cs="Calibri"/>
        </w:rPr>
        <w:t>(</w:t>
      </w:r>
      <w:r w:rsidRPr="00FC6E71">
        <w:rPr>
          <w:rFonts w:ascii="Calibri" w:hAnsi="Calibri" w:cs="Calibri"/>
          <w:lang w:val="en-US"/>
        </w:rPr>
        <w:t>XY</w:t>
      </w:r>
      <w:r w:rsidRPr="00E55245">
        <w:rPr>
          <w:rFonts w:ascii="Calibri" w:hAnsi="Calibri" w:cs="Calibri"/>
        </w:rPr>
        <w:t>¬</w:t>
      </w:r>
      <w:r w:rsidRPr="00FC6E71">
        <w:rPr>
          <w:rFonts w:ascii="Calibri" w:hAnsi="Calibri" w:cs="Calibri"/>
          <w:lang w:val="en-US"/>
        </w:rPr>
        <w:t>Z</w:t>
      </w:r>
      <w:r w:rsidRPr="00E55245">
        <w:rPr>
          <w:rFonts w:ascii="Calibri" w:hAnsi="Calibri" w:cs="Calibri"/>
        </w:rPr>
        <w:t>)</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Построение СДНФ и СКНФ по таблице истинности:</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 xml:space="preserve">СДНФ: </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1) Выбрать из таблицы истинности те строки, в которых значение формулы - "Истина".</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2) Для каждой выбранной строки составить конъюнкцию переменных или их отрицаний так, чтобы эта конъюнкция была истинной (для этого переменные, которые в соответствующей строке имеют значение "Ложь" нужно взять с отрицанием, а переменные, имеющие значение "Истина" - без отрицания).</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3) Составить дизъюнкцию полученных конъюнкций.</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 xml:space="preserve">СКНФ: </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1) Выбрать из таблицы истинности те строки, в которых значение формулы - "Ложь".</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2) Для каждой выбранной строки составить дизъюнкцию переменных или их отрицаний так, чтобы эта дизъюнкция была ложной (для этого переменные, которые в соответствующей строке имеют значение "Истина" нужно взять с отрицанием, а переменные, имеющие значение "Ложь" - без отрицания).</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3) Составить конъюнкцию полученных дизъюнкций.</w:t>
      </w:r>
    </w:p>
    <w:p w:rsidR="00D93E8A" w:rsidRPr="00D93E8A" w:rsidRDefault="00D93E8A" w:rsidP="00D93E8A">
      <w:pPr>
        <w:spacing w:after="0"/>
        <w:rPr>
          <w:rFonts w:ascii="Times New Roman" w:eastAsiaTheme="minorEastAsia" w:hAnsi="Times New Roman" w:cs="Times New Roman"/>
        </w:rPr>
      </w:pPr>
      <w:r w:rsidRPr="00D93E8A">
        <w:rPr>
          <w:rFonts w:ascii="Times New Roman" w:eastAsiaTheme="minorEastAsia" w:hAnsi="Times New Roman" w:cs="Times New Roman"/>
        </w:rPr>
        <w:t>Пример:</w:t>
      </w:r>
    </w:p>
    <w:tbl>
      <w:tblPr>
        <w:tblStyle w:val="a7"/>
        <w:tblpPr w:leftFromText="180" w:rightFromText="180" w:vertAnchor="text" w:tblpY="1"/>
        <w:tblOverlap w:val="never"/>
        <w:tblW w:w="0" w:type="auto"/>
        <w:tblLayout w:type="fixed"/>
        <w:tblLook w:val="04A0"/>
      </w:tblPr>
      <w:tblGrid>
        <w:gridCol w:w="392"/>
        <w:gridCol w:w="328"/>
        <w:gridCol w:w="381"/>
        <w:gridCol w:w="255"/>
        <w:gridCol w:w="1020"/>
        <w:gridCol w:w="1276"/>
      </w:tblGrid>
      <w:tr w:rsidR="002074B4" w:rsidRPr="00B65602" w:rsidTr="002074B4">
        <w:tc>
          <w:tcPr>
            <w:tcW w:w="392" w:type="dxa"/>
          </w:tcPr>
          <w:p w:rsidR="002074B4" w:rsidRPr="00B65602" w:rsidRDefault="002074B4" w:rsidP="002074B4">
            <w:r w:rsidRPr="00B65602">
              <w:rPr>
                <w:lang w:val="en-US"/>
              </w:rPr>
              <w:t>X</w:t>
            </w:r>
          </w:p>
        </w:tc>
        <w:tc>
          <w:tcPr>
            <w:tcW w:w="328" w:type="dxa"/>
          </w:tcPr>
          <w:p w:rsidR="002074B4" w:rsidRPr="00B65602" w:rsidRDefault="002074B4" w:rsidP="002074B4">
            <w:r w:rsidRPr="00B65602">
              <w:rPr>
                <w:lang w:val="en-US"/>
              </w:rPr>
              <w:t>Y</w:t>
            </w:r>
          </w:p>
        </w:tc>
        <w:tc>
          <w:tcPr>
            <w:tcW w:w="381" w:type="dxa"/>
          </w:tcPr>
          <w:p w:rsidR="002074B4" w:rsidRPr="00B65602" w:rsidRDefault="002074B4" w:rsidP="002074B4">
            <w:r w:rsidRPr="00B65602">
              <w:rPr>
                <w:lang w:val="en-US"/>
              </w:rPr>
              <w:t>Z</w:t>
            </w:r>
          </w:p>
        </w:tc>
        <w:tc>
          <w:tcPr>
            <w:tcW w:w="255" w:type="dxa"/>
            <w:tcBorders>
              <w:right w:val="single" w:sz="4" w:space="0" w:color="auto"/>
            </w:tcBorders>
          </w:tcPr>
          <w:p w:rsidR="002074B4" w:rsidRPr="00B65602" w:rsidRDefault="002074B4" w:rsidP="002074B4">
            <w:r w:rsidRPr="00B65602">
              <w:rPr>
                <w:lang w:val="en-US"/>
              </w:rPr>
              <w:t>F</w:t>
            </w:r>
          </w:p>
        </w:tc>
        <w:tc>
          <w:tcPr>
            <w:tcW w:w="1020" w:type="dxa"/>
            <w:tcBorders>
              <w:left w:val="single" w:sz="4" w:space="0" w:color="auto"/>
            </w:tcBorders>
          </w:tcPr>
          <w:p w:rsidR="002074B4" w:rsidRPr="00B65602" w:rsidRDefault="002074B4" w:rsidP="002074B4">
            <w:r w:rsidRPr="00B65602">
              <w:t>СДНФ</w:t>
            </w:r>
          </w:p>
        </w:tc>
        <w:tc>
          <w:tcPr>
            <w:tcW w:w="1276" w:type="dxa"/>
          </w:tcPr>
          <w:p w:rsidR="002074B4" w:rsidRPr="00B65602" w:rsidRDefault="002074B4" w:rsidP="002074B4">
            <w:r w:rsidRPr="00B65602">
              <w:t xml:space="preserve">  СКНФ</w:t>
            </w:r>
          </w:p>
        </w:tc>
      </w:tr>
      <w:tr w:rsidR="002074B4" w:rsidRPr="00B65602" w:rsidTr="002074B4">
        <w:tc>
          <w:tcPr>
            <w:tcW w:w="392" w:type="dxa"/>
          </w:tcPr>
          <w:p w:rsidR="002074B4" w:rsidRPr="00B65602" w:rsidRDefault="002074B4" w:rsidP="002074B4">
            <w:r w:rsidRPr="00B65602">
              <w:t>0</w:t>
            </w:r>
          </w:p>
        </w:tc>
        <w:tc>
          <w:tcPr>
            <w:tcW w:w="328" w:type="dxa"/>
          </w:tcPr>
          <w:p w:rsidR="002074B4" w:rsidRPr="00B65602" w:rsidRDefault="002074B4" w:rsidP="002074B4">
            <w:r w:rsidRPr="00B65602">
              <w:t>0</w:t>
            </w:r>
          </w:p>
        </w:tc>
        <w:tc>
          <w:tcPr>
            <w:tcW w:w="381" w:type="dxa"/>
          </w:tcPr>
          <w:p w:rsidR="002074B4" w:rsidRPr="00B65602" w:rsidRDefault="002074B4" w:rsidP="002074B4">
            <w:r w:rsidRPr="00B65602">
              <w:t>0</w:t>
            </w:r>
          </w:p>
        </w:tc>
        <w:tc>
          <w:tcPr>
            <w:tcW w:w="255" w:type="dxa"/>
            <w:tcBorders>
              <w:right w:val="single" w:sz="4" w:space="0" w:color="auto"/>
            </w:tcBorders>
          </w:tcPr>
          <w:p w:rsidR="002074B4" w:rsidRPr="00B65602" w:rsidRDefault="002074B4" w:rsidP="002074B4">
            <w:r w:rsidRPr="00B65602">
              <w:t>1</w:t>
            </w:r>
          </w:p>
        </w:tc>
        <w:tc>
          <w:tcPr>
            <w:tcW w:w="1020" w:type="dxa"/>
            <w:tcBorders>
              <w:left w:val="single" w:sz="4" w:space="0" w:color="auto"/>
            </w:tcBorders>
          </w:tcPr>
          <w:p w:rsidR="002074B4" w:rsidRPr="00B65602" w:rsidRDefault="002074B4" w:rsidP="002074B4">
            <w:r w:rsidRPr="00B65602">
              <w:t>¬</w:t>
            </w:r>
            <w:r w:rsidRPr="00B65602">
              <w:rPr>
                <w:lang w:val="en-US"/>
              </w:rPr>
              <w:t>X</w:t>
            </w:r>
            <w:r w:rsidRPr="00B65602">
              <w:t>¬</w:t>
            </w:r>
            <w:r w:rsidRPr="00B65602">
              <w:rPr>
                <w:lang w:val="en-US"/>
              </w:rPr>
              <w:t>Y</w:t>
            </w:r>
            <w:r w:rsidRPr="00B65602">
              <w:t>¬</w:t>
            </w:r>
            <w:r w:rsidRPr="00B65602">
              <w:rPr>
                <w:lang w:val="en-US"/>
              </w:rPr>
              <w:t>Z</w:t>
            </w:r>
          </w:p>
        </w:tc>
        <w:tc>
          <w:tcPr>
            <w:tcW w:w="1276" w:type="dxa"/>
          </w:tcPr>
          <w:p w:rsidR="002074B4" w:rsidRPr="00B65602" w:rsidRDefault="002074B4" w:rsidP="002074B4">
            <w:r w:rsidRPr="00B65602">
              <w:t xml:space="preserve"> </w:t>
            </w:r>
          </w:p>
        </w:tc>
      </w:tr>
      <w:tr w:rsidR="002074B4" w:rsidRPr="00B65602" w:rsidTr="002074B4">
        <w:tc>
          <w:tcPr>
            <w:tcW w:w="392" w:type="dxa"/>
          </w:tcPr>
          <w:p w:rsidR="002074B4" w:rsidRPr="00B65602" w:rsidRDefault="002074B4" w:rsidP="002074B4">
            <w:r w:rsidRPr="00B65602">
              <w:t>0</w:t>
            </w:r>
          </w:p>
        </w:tc>
        <w:tc>
          <w:tcPr>
            <w:tcW w:w="328" w:type="dxa"/>
          </w:tcPr>
          <w:p w:rsidR="002074B4" w:rsidRPr="00B65602" w:rsidRDefault="002074B4" w:rsidP="002074B4">
            <w:r w:rsidRPr="00B65602">
              <w:t>0</w:t>
            </w:r>
          </w:p>
        </w:tc>
        <w:tc>
          <w:tcPr>
            <w:tcW w:w="381" w:type="dxa"/>
          </w:tcPr>
          <w:p w:rsidR="002074B4" w:rsidRPr="00B65602" w:rsidRDefault="002074B4" w:rsidP="002074B4">
            <w:r w:rsidRPr="00B65602">
              <w:t>1</w:t>
            </w:r>
          </w:p>
        </w:tc>
        <w:tc>
          <w:tcPr>
            <w:tcW w:w="255" w:type="dxa"/>
            <w:tcBorders>
              <w:right w:val="single" w:sz="4" w:space="0" w:color="auto"/>
            </w:tcBorders>
          </w:tcPr>
          <w:p w:rsidR="002074B4" w:rsidRPr="00B65602" w:rsidRDefault="002074B4" w:rsidP="002074B4">
            <w:r w:rsidRPr="00B65602">
              <w:t>1</w:t>
            </w:r>
          </w:p>
        </w:tc>
        <w:tc>
          <w:tcPr>
            <w:tcW w:w="1020" w:type="dxa"/>
            <w:tcBorders>
              <w:left w:val="single" w:sz="4" w:space="0" w:color="auto"/>
            </w:tcBorders>
          </w:tcPr>
          <w:p w:rsidR="002074B4" w:rsidRPr="00B65602" w:rsidRDefault="002074B4" w:rsidP="002074B4">
            <w:r w:rsidRPr="00B65602">
              <w:t>¬</w:t>
            </w:r>
            <w:r w:rsidRPr="00B65602">
              <w:rPr>
                <w:lang w:val="en-US"/>
              </w:rPr>
              <w:t>X</w:t>
            </w:r>
            <w:r w:rsidRPr="00B65602">
              <w:t>¬</w:t>
            </w:r>
            <w:r w:rsidRPr="00B65602">
              <w:rPr>
                <w:lang w:val="en-US"/>
              </w:rPr>
              <w:t>YZ</w:t>
            </w:r>
          </w:p>
        </w:tc>
        <w:tc>
          <w:tcPr>
            <w:tcW w:w="1276" w:type="dxa"/>
          </w:tcPr>
          <w:p w:rsidR="002074B4" w:rsidRPr="00B65602" w:rsidRDefault="002074B4" w:rsidP="002074B4">
            <w:r w:rsidRPr="00B65602">
              <w:t xml:space="preserve"> </w:t>
            </w:r>
          </w:p>
        </w:tc>
      </w:tr>
      <w:tr w:rsidR="002074B4" w:rsidRPr="00B65602" w:rsidTr="002074B4">
        <w:tc>
          <w:tcPr>
            <w:tcW w:w="392" w:type="dxa"/>
          </w:tcPr>
          <w:p w:rsidR="002074B4" w:rsidRPr="00B65602" w:rsidRDefault="002074B4" w:rsidP="002074B4">
            <w:r w:rsidRPr="00B65602">
              <w:t>0</w:t>
            </w:r>
          </w:p>
        </w:tc>
        <w:tc>
          <w:tcPr>
            <w:tcW w:w="328" w:type="dxa"/>
          </w:tcPr>
          <w:p w:rsidR="002074B4" w:rsidRPr="00B65602" w:rsidRDefault="002074B4" w:rsidP="002074B4">
            <w:r w:rsidRPr="00B65602">
              <w:t>1</w:t>
            </w:r>
          </w:p>
        </w:tc>
        <w:tc>
          <w:tcPr>
            <w:tcW w:w="381" w:type="dxa"/>
          </w:tcPr>
          <w:p w:rsidR="002074B4" w:rsidRPr="00B65602" w:rsidRDefault="002074B4" w:rsidP="002074B4">
            <w:r w:rsidRPr="00B65602">
              <w:t>0</w:t>
            </w:r>
          </w:p>
        </w:tc>
        <w:tc>
          <w:tcPr>
            <w:tcW w:w="255" w:type="dxa"/>
            <w:tcBorders>
              <w:right w:val="single" w:sz="4" w:space="0" w:color="auto"/>
            </w:tcBorders>
          </w:tcPr>
          <w:p w:rsidR="002074B4" w:rsidRPr="00B65602" w:rsidRDefault="002074B4" w:rsidP="002074B4">
            <w:r w:rsidRPr="00B65602">
              <w:t>0</w:t>
            </w:r>
          </w:p>
        </w:tc>
        <w:tc>
          <w:tcPr>
            <w:tcW w:w="1020" w:type="dxa"/>
            <w:tcBorders>
              <w:left w:val="single" w:sz="4" w:space="0" w:color="auto"/>
            </w:tcBorders>
          </w:tcPr>
          <w:p w:rsidR="002074B4" w:rsidRPr="00B65602" w:rsidRDefault="002074B4" w:rsidP="002074B4">
            <w:r w:rsidRPr="00B65602">
              <w:rPr>
                <w:lang w:val="en-US"/>
              </w:rPr>
              <w:t>X</w:t>
            </w:r>
            <w:r w:rsidRPr="00B65602">
              <w:rPr>
                <w:rFonts w:ascii="Cambria Math" w:hAnsi="Cambria Math" w:cs="Cambria Math"/>
              </w:rPr>
              <w:t>∨</w:t>
            </w:r>
            <w:r w:rsidRPr="00B65602">
              <w:rPr>
                <w:rFonts w:ascii="Calibri" w:hAnsi="Calibri" w:cs="Calibri"/>
              </w:rPr>
              <w:t>¬</w:t>
            </w:r>
            <w:r w:rsidRPr="00B65602">
              <w:rPr>
                <w:rFonts w:ascii="Calibri" w:hAnsi="Calibri" w:cs="Calibri"/>
                <w:lang w:val="en-US"/>
              </w:rPr>
              <w:t>Y</w:t>
            </w:r>
            <w:r w:rsidRPr="00B65602">
              <w:rPr>
                <w:rFonts w:ascii="Cambria Math" w:hAnsi="Cambria Math" w:cs="Cambria Math"/>
              </w:rPr>
              <w:t>∨</w:t>
            </w:r>
            <w:r w:rsidRPr="00B65602">
              <w:rPr>
                <w:rFonts w:ascii="Calibri" w:hAnsi="Calibri" w:cs="Calibri"/>
                <w:lang w:val="en-US"/>
              </w:rPr>
              <w:t>Z</w:t>
            </w:r>
          </w:p>
        </w:tc>
        <w:tc>
          <w:tcPr>
            <w:tcW w:w="1276" w:type="dxa"/>
          </w:tcPr>
          <w:p w:rsidR="002074B4" w:rsidRPr="00B65602" w:rsidRDefault="002074B4" w:rsidP="002074B4"/>
        </w:tc>
      </w:tr>
      <w:tr w:rsidR="002074B4" w:rsidRPr="00B65602" w:rsidTr="002074B4">
        <w:tc>
          <w:tcPr>
            <w:tcW w:w="392" w:type="dxa"/>
          </w:tcPr>
          <w:p w:rsidR="002074B4" w:rsidRPr="00B65602" w:rsidRDefault="002074B4" w:rsidP="002074B4">
            <w:r w:rsidRPr="00B65602">
              <w:t>0</w:t>
            </w:r>
          </w:p>
        </w:tc>
        <w:tc>
          <w:tcPr>
            <w:tcW w:w="328" w:type="dxa"/>
          </w:tcPr>
          <w:p w:rsidR="002074B4" w:rsidRPr="00B65602" w:rsidRDefault="002074B4" w:rsidP="002074B4">
            <w:r w:rsidRPr="00B65602">
              <w:t>1</w:t>
            </w:r>
          </w:p>
        </w:tc>
        <w:tc>
          <w:tcPr>
            <w:tcW w:w="381" w:type="dxa"/>
          </w:tcPr>
          <w:p w:rsidR="002074B4" w:rsidRPr="00B65602" w:rsidRDefault="002074B4" w:rsidP="002074B4">
            <w:r w:rsidRPr="00B65602">
              <w:t>1</w:t>
            </w:r>
          </w:p>
        </w:tc>
        <w:tc>
          <w:tcPr>
            <w:tcW w:w="255" w:type="dxa"/>
            <w:tcBorders>
              <w:right w:val="single" w:sz="4" w:space="0" w:color="auto"/>
            </w:tcBorders>
          </w:tcPr>
          <w:p w:rsidR="002074B4" w:rsidRPr="00B65602" w:rsidRDefault="002074B4" w:rsidP="002074B4">
            <w:r w:rsidRPr="00B65602">
              <w:t>0</w:t>
            </w:r>
          </w:p>
        </w:tc>
        <w:tc>
          <w:tcPr>
            <w:tcW w:w="1020" w:type="dxa"/>
            <w:tcBorders>
              <w:left w:val="single" w:sz="4" w:space="0" w:color="auto"/>
            </w:tcBorders>
          </w:tcPr>
          <w:p w:rsidR="002074B4" w:rsidRPr="00B65602" w:rsidRDefault="002074B4" w:rsidP="002074B4"/>
        </w:tc>
        <w:tc>
          <w:tcPr>
            <w:tcW w:w="1276" w:type="dxa"/>
          </w:tcPr>
          <w:p w:rsidR="002074B4" w:rsidRPr="00B65602" w:rsidRDefault="002074B4" w:rsidP="002074B4">
            <w:r w:rsidRPr="00B65602">
              <w:rPr>
                <w:lang w:val="en-US"/>
              </w:rPr>
              <w:t>X</w:t>
            </w:r>
            <w:r w:rsidRPr="00B65602">
              <w:rPr>
                <w:rFonts w:ascii="Cambria Math" w:hAnsi="Cambria Math" w:cs="Cambria Math"/>
              </w:rPr>
              <w:t>∨</w:t>
            </w:r>
            <w:r w:rsidRPr="00B65602">
              <w:rPr>
                <w:rFonts w:ascii="Calibri" w:hAnsi="Calibri" w:cs="Calibri"/>
              </w:rPr>
              <w:t>¬</w:t>
            </w:r>
            <w:r w:rsidRPr="00B65602">
              <w:rPr>
                <w:rFonts w:ascii="Calibri" w:hAnsi="Calibri" w:cs="Calibri"/>
                <w:lang w:val="en-US"/>
              </w:rPr>
              <w:t>Y</w:t>
            </w:r>
            <w:r w:rsidRPr="00B65602">
              <w:rPr>
                <w:rFonts w:ascii="Cambria Math" w:hAnsi="Cambria Math" w:cs="Cambria Math"/>
              </w:rPr>
              <w:t>∨</w:t>
            </w:r>
            <w:r w:rsidRPr="00B65602">
              <w:rPr>
                <w:rFonts w:ascii="Calibri" w:hAnsi="Calibri" w:cs="Calibri"/>
              </w:rPr>
              <w:t>¬</w:t>
            </w:r>
            <w:r w:rsidRPr="00B65602">
              <w:rPr>
                <w:rFonts w:ascii="Calibri" w:hAnsi="Calibri" w:cs="Calibri"/>
                <w:lang w:val="en-US"/>
              </w:rPr>
              <w:t>Z</w:t>
            </w:r>
          </w:p>
        </w:tc>
      </w:tr>
      <w:tr w:rsidR="002074B4" w:rsidRPr="00B65602" w:rsidTr="002074B4">
        <w:tc>
          <w:tcPr>
            <w:tcW w:w="392" w:type="dxa"/>
          </w:tcPr>
          <w:p w:rsidR="002074B4" w:rsidRPr="00B65602" w:rsidRDefault="002074B4" w:rsidP="002074B4">
            <w:r w:rsidRPr="00B65602">
              <w:t>1</w:t>
            </w:r>
          </w:p>
        </w:tc>
        <w:tc>
          <w:tcPr>
            <w:tcW w:w="328" w:type="dxa"/>
          </w:tcPr>
          <w:p w:rsidR="002074B4" w:rsidRPr="00B65602" w:rsidRDefault="002074B4" w:rsidP="002074B4">
            <w:r w:rsidRPr="00B65602">
              <w:t>0</w:t>
            </w:r>
          </w:p>
        </w:tc>
        <w:tc>
          <w:tcPr>
            <w:tcW w:w="381" w:type="dxa"/>
          </w:tcPr>
          <w:p w:rsidR="002074B4" w:rsidRPr="00B65602" w:rsidRDefault="002074B4" w:rsidP="002074B4">
            <w:r w:rsidRPr="00B65602">
              <w:t>0</w:t>
            </w:r>
          </w:p>
        </w:tc>
        <w:tc>
          <w:tcPr>
            <w:tcW w:w="255" w:type="dxa"/>
            <w:tcBorders>
              <w:right w:val="single" w:sz="4" w:space="0" w:color="auto"/>
            </w:tcBorders>
          </w:tcPr>
          <w:p w:rsidR="002074B4" w:rsidRPr="00B65602" w:rsidRDefault="002074B4" w:rsidP="002074B4">
            <w:r w:rsidRPr="00B65602">
              <w:t>0</w:t>
            </w:r>
          </w:p>
        </w:tc>
        <w:tc>
          <w:tcPr>
            <w:tcW w:w="1020" w:type="dxa"/>
            <w:tcBorders>
              <w:left w:val="single" w:sz="4" w:space="0" w:color="auto"/>
            </w:tcBorders>
          </w:tcPr>
          <w:p w:rsidR="002074B4" w:rsidRPr="00B65602" w:rsidRDefault="002074B4" w:rsidP="002074B4"/>
        </w:tc>
        <w:tc>
          <w:tcPr>
            <w:tcW w:w="1276" w:type="dxa"/>
          </w:tcPr>
          <w:p w:rsidR="002074B4" w:rsidRPr="00B65602" w:rsidRDefault="002074B4" w:rsidP="002074B4">
            <w:r w:rsidRPr="00B65602">
              <w:t xml:space="preserve"> ¬</w:t>
            </w:r>
            <w:r w:rsidRPr="00B65602">
              <w:rPr>
                <w:lang w:val="en-US"/>
              </w:rPr>
              <w:t>X</w:t>
            </w:r>
            <w:r w:rsidRPr="00B65602">
              <w:rPr>
                <w:rFonts w:ascii="Cambria Math" w:hAnsi="Cambria Math" w:cs="Cambria Math"/>
              </w:rPr>
              <w:t>∨</w:t>
            </w:r>
            <w:r w:rsidRPr="00B65602">
              <w:rPr>
                <w:rFonts w:ascii="Calibri" w:hAnsi="Calibri" w:cs="Calibri"/>
                <w:lang w:val="en-US"/>
              </w:rPr>
              <w:t>Y</w:t>
            </w:r>
            <w:r w:rsidRPr="00B65602">
              <w:rPr>
                <w:rFonts w:ascii="Cambria Math" w:hAnsi="Cambria Math" w:cs="Cambria Math"/>
              </w:rPr>
              <w:t>∨</w:t>
            </w:r>
            <w:r w:rsidRPr="00B65602">
              <w:rPr>
                <w:rFonts w:ascii="Calibri" w:hAnsi="Calibri" w:cs="Calibri"/>
                <w:lang w:val="en-US"/>
              </w:rPr>
              <w:t>Z</w:t>
            </w:r>
          </w:p>
        </w:tc>
      </w:tr>
      <w:tr w:rsidR="002074B4" w:rsidRPr="00B65602" w:rsidTr="002074B4">
        <w:tc>
          <w:tcPr>
            <w:tcW w:w="392" w:type="dxa"/>
          </w:tcPr>
          <w:p w:rsidR="002074B4" w:rsidRPr="00B65602" w:rsidRDefault="002074B4" w:rsidP="002074B4">
            <w:r w:rsidRPr="00B65602">
              <w:t>1</w:t>
            </w:r>
          </w:p>
        </w:tc>
        <w:tc>
          <w:tcPr>
            <w:tcW w:w="328" w:type="dxa"/>
          </w:tcPr>
          <w:p w:rsidR="002074B4" w:rsidRPr="00B65602" w:rsidRDefault="002074B4" w:rsidP="002074B4">
            <w:r w:rsidRPr="00B65602">
              <w:t>0</w:t>
            </w:r>
          </w:p>
        </w:tc>
        <w:tc>
          <w:tcPr>
            <w:tcW w:w="381" w:type="dxa"/>
          </w:tcPr>
          <w:p w:rsidR="002074B4" w:rsidRPr="00B65602" w:rsidRDefault="002074B4" w:rsidP="002074B4">
            <w:r w:rsidRPr="00B65602">
              <w:t>1</w:t>
            </w:r>
          </w:p>
        </w:tc>
        <w:tc>
          <w:tcPr>
            <w:tcW w:w="255" w:type="dxa"/>
            <w:tcBorders>
              <w:right w:val="single" w:sz="4" w:space="0" w:color="auto"/>
            </w:tcBorders>
          </w:tcPr>
          <w:p w:rsidR="002074B4" w:rsidRPr="00B65602" w:rsidRDefault="002074B4" w:rsidP="002074B4">
            <w:r w:rsidRPr="00B65602">
              <w:t>1</w:t>
            </w:r>
          </w:p>
        </w:tc>
        <w:tc>
          <w:tcPr>
            <w:tcW w:w="1020" w:type="dxa"/>
            <w:tcBorders>
              <w:left w:val="single" w:sz="4" w:space="0" w:color="auto"/>
            </w:tcBorders>
          </w:tcPr>
          <w:p w:rsidR="002074B4" w:rsidRPr="00B65602" w:rsidRDefault="002074B4" w:rsidP="002074B4">
            <w:r w:rsidRPr="00B65602">
              <w:rPr>
                <w:lang w:val="en-US"/>
              </w:rPr>
              <w:t>X</w:t>
            </w:r>
            <w:r w:rsidRPr="00B65602">
              <w:t>¬</w:t>
            </w:r>
            <w:r w:rsidRPr="00B65602">
              <w:rPr>
                <w:lang w:val="en-US"/>
              </w:rPr>
              <w:t>YZ</w:t>
            </w:r>
          </w:p>
        </w:tc>
        <w:tc>
          <w:tcPr>
            <w:tcW w:w="1276" w:type="dxa"/>
          </w:tcPr>
          <w:p w:rsidR="002074B4" w:rsidRPr="00B65602" w:rsidRDefault="002074B4" w:rsidP="002074B4">
            <w:r w:rsidRPr="00B65602">
              <w:t xml:space="preserve"> </w:t>
            </w:r>
          </w:p>
        </w:tc>
      </w:tr>
      <w:tr w:rsidR="002074B4" w:rsidRPr="00B65602" w:rsidTr="002074B4">
        <w:tc>
          <w:tcPr>
            <w:tcW w:w="392" w:type="dxa"/>
          </w:tcPr>
          <w:p w:rsidR="002074B4" w:rsidRPr="00B65602" w:rsidRDefault="002074B4" w:rsidP="002074B4">
            <w:r w:rsidRPr="00B65602">
              <w:t>1</w:t>
            </w:r>
          </w:p>
        </w:tc>
        <w:tc>
          <w:tcPr>
            <w:tcW w:w="328" w:type="dxa"/>
          </w:tcPr>
          <w:p w:rsidR="002074B4" w:rsidRPr="00B65602" w:rsidRDefault="002074B4" w:rsidP="002074B4">
            <w:r w:rsidRPr="00B65602">
              <w:t>1</w:t>
            </w:r>
          </w:p>
        </w:tc>
        <w:tc>
          <w:tcPr>
            <w:tcW w:w="381" w:type="dxa"/>
          </w:tcPr>
          <w:p w:rsidR="002074B4" w:rsidRPr="00B65602" w:rsidRDefault="002074B4" w:rsidP="002074B4">
            <w:r w:rsidRPr="00B65602">
              <w:t>0</w:t>
            </w:r>
          </w:p>
        </w:tc>
        <w:tc>
          <w:tcPr>
            <w:tcW w:w="255" w:type="dxa"/>
            <w:tcBorders>
              <w:right w:val="single" w:sz="4" w:space="0" w:color="auto"/>
            </w:tcBorders>
          </w:tcPr>
          <w:p w:rsidR="002074B4" w:rsidRPr="00B65602" w:rsidRDefault="002074B4" w:rsidP="002074B4">
            <w:r w:rsidRPr="00B65602">
              <w:t>0</w:t>
            </w:r>
          </w:p>
        </w:tc>
        <w:tc>
          <w:tcPr>
            <w:tcW w:w="1020" w:type="dxa"/>
            <w:tcBorders>
              <w:left w:val="single" w:sz="4" w:space="0" w:color="auto"/>
            </w:tcBorders>
          </w:tcPr>
          <w:p w:rsidR="002074B4" w:rsidRPr="00B65602" w:rsidRDefault="002074B4" w:rsidP="002074B4"/>
        </w:tc>
        <w:tc>
          <w:tcPr>
            <w:tcW w:w="1276" w:type="dxa"/>
          </w:tcPr>
          <w:p w:rsidR="002074B4" w:rsidRPr="00B65602" w:rsidRDefault="002074B4" w:rsidP="002074B4">
            <w:r w:rsidRPr="00B65602">
              <w:t xml:space="preserve"> ¬</w:t>
            </w:r>
            <w:r w:rsidRPr="00B65602">
              <w:rPr>
                <w:lang w:val="en-US"/>
              </w:rPr>
              <w:t>X</w:t>
            </w:r>
            <w:r w:rsidRPr="00B65602">
              <w:rPr>
                <w:rFonts w:ascii="Cambria Math" w:hAnsi="Cambria Math" w:cs="Cambria Math"/>
              </w:rPr>
              <w:t>∨</w:t>
            </w:r>
            <w:r w:rsidRPr="00B65602">
              <w:rPr>
                <w:rFonts w:ascii="Calibri" w:hAnsi="Calibri" w:cs="Calibri"/>
              </w:rPr>
              <w:t>¬</w:t>
            </w:r>
            <w:r w:rsidRPr="00B65602">
              <w:rPr>
                <w:rFonts w:ascii="Calibri" w:hAnsi="Calibri" w:cs="Calibri"/>
                <w:lang w:val="en-US"/>
              </w:rPr>
              <w:t>Y</w:t>
            </w:r>
            <w:r w:rsidRPr="00B65602">
              <w:rPr>
                <w:rFonts w:ascii="Cambria Math" w:hAnsi="Cambria Math" w:cs="Cambria Math"/>
              </w:rPr>
              <w:t>∨</w:t>
            </w:r>
            <w:r w:rsidRPr="00B65602">
              <w:rPr>
                <w:rFonts w:ascii="Calibri" w:hAnsi="Calibri" w:cs="Calibri"/>
                <w:lang w:val="en-US"/>
              </w:rPr>
              <w:t>Z</w:t>
            </w:r>
          </w:p>
        </w:tc>
      </w:tr>
      <w:tr w:rsidR="002074B4" w:rsidRPr="00B65602" w:rsidTr="002074B4">
        <w:tc>
          <w:tcPr>
            <w:tcW w:w="392" w:type="dxa"/>
          </w:tcPr>
          <w:p w:rsidR="002074B4" w:rsidRPr="00B65602" w:rsidRDefault="002074B4" w:rsidP="002074B4">
            <w:r w:rsidRPr="00B65602">
              <w:t>1</w:t>
            </w:r>
          </w:p>
        </w:tc>
        <w:tc>
          <w:tcPr>
            <w:tcW w:w="328" w:type="dxa"/>
          </w:tcPr>
          <w:p w:rsidR="002074B4" w:rsidRPr="00B65602" w:rsidRDefault="002074B4" w:rsidP="002074B4">
            <w:r w:rsidRPr="00B65602">
              <w:t>1</w:t>
            </w:r>
          </w:p>
        </w:tc>
        <w:tc>
          <w:tcPr>
            <w:tcW w:w="381" w:type="dxa"/>
          </w:tcPr>
          <w:p w:rsidR="002074B4" w:rsidRPr="00B65602" w:rsidRDefault="002074B4" w:rsidP="002074B4">
            <w:r w:rsidRPr="00B65602">
              <w:t>1</w:t>
            </w:r>
          </w:p>
        </w:tc>
        <w:tc>
          <w:tcPr>
            <w:tcW w:w="255" w:type="dxa"/>
            <w:tcBorders>
              <w:right w:val="single" w:sz="4" w:space="0" w:color="auto"/>
            </w:tcBorders>
          </w:tcPr>
          <w:p w:rsidR="002074B4" w:rsidRPr="00B65602" w:rsidRDefault="002074B4" w:rsidP="002074B4">
            <w:r w:rsidRPr="00B65602">
              <w:t>0</w:t>
            </w:r>
          </w:p>
        </w:tc>
        <w:tc>
          <w:tcPr>
            <w:tcW w:w="1020" w:type="dxa"/>
            <w:tcBorders>
              <w:left w:val="single" w:sz="4" w:space="0" w:color="auto"/>
            </w:tcBorders>
          </w:tcPr>
          <w:p w:rsidR="002074B4" w:rsidRPr="00B65602" w:rsidRDefault="002074B4" w:rsidP="002074B4"/>
        </w:tc>
        <w:tc>
          <w:tcPr>
            <w:tcW w:w="1276" w:type="dxa"/>
          </w:tcPr>
          <w:p w:rsidR="002074B4" w:rsidRPr="00B65602" w:rsidRDefault="002074B4" w:rsidP="002074B4">
            <w:r w:rsidRPr="00B65602">
              <w:t>¬</w:t>
            </w:r>
            <w:r w:rsidRPr="00B65602">
              <w:rPr>
                <w:lang w:val="en-US"/>
              </w:rPr>
              <w:t>X</w:t>
            </w:r>
            <w:r w:rsidRPr="00B65602">
              <w:rPr>
                <w:rFonts w:ascii="Cambria Math" w:hAnsi="Cambria Math" w:cs="Cambria Math"/>
              </w:rPr>
              <w:t>∨</w:t>
            </w:r>
            <w:r w:rsidRPr="00B65602">
              <w:rPr>
                <w:rFonts w:ascii="Calibri" w:hAnsi="Calibri" w:cs="Calibri"/>
              </w:rPr>
              <w:t>¬</w:t>
            </w:r>
            <w:r w:rsidRPr="00B65602">
              <w:rPr>
                <w:rFonts w:ascii="Calibri" w:hAnsi="Calibri" w:cs="Calibri"/>
                <w:lang w:val="en-US"/>
              </w:rPr>
              <w:t>Y</w:t>
            </w:r>
            <w:r w:rsidRPr="00B65602">
              <w:rPr>
                <w:rFonts w:ascii="Cambria Math" w:hAnsi="Cambria Math" w:cs="Cambria Math"/>
              </w:rPr>
              <w:t>∨</w:t>
            </w:r>
            <w:r w:rsidRPr="00B65602">
              <w:rPr>
                <w:rFonts w:ascii="Calibri" w:hAnsi="Calibri" w:cs="Calibri"/>
              </w:rPr>
              <w:t>¬</w:t>
            </w:r>
            <w:r w:rsidRPr="00B65602">
              <w:rPr>
                <w:rFonts w:ascii="Calibri" w:hAnsi="Calibri" w:cs="Calibri"/>
                <w:lang w:val="en-US"/>
              </w:rPr>
              <w:t>Z</w:t>
            </w:r>
          </w:p>
        </w:tc>
      </w:tr>
    </w:tbl>
    <w:p w:rsidR="00D93E8A" w:rsidRPr="00D93E8A" w:rsidRDefault="00D93E8A" w:rsidP="00D93E8A">
      <w:pPr>
        <w:spacing w:after="0"/>
        <w:rPr>
          <w:rFonts w:ascii="Times New Roman" w:eastAsiaTheme="minorEastAsia" w:hAnsi="Times New Roman" w:cs="Times New Roman"/>
        </w:rPr>
      </w:pPr>
    </w:p>
    <w:p w:rsidR="00D93E8A" w:rsidRPr="00D93E8A" w:rsidRDefault="00D93E8A" w:rsidP="00D93E8A">
      <w:pPr>
        <w:spacing w:after="0"/>
        <w:rPr>
          <w:rFonts w:ascii="Times New Roman" w:eastAsiaTheme="minorEastAsia" w:hAnsi="Times New Roman" w:cs="Times New Roman"/>
        </w:rPr>
      </w:pPr>
    </w:p>
    <w:p w:rsidR="002074B4" w:rsidRPr="00FC6E71" w:rsidRDefault="00D93E8A" w:rsidP="002074B4">
      <w:pPr>
        <w:spacing w:after="0"/>
        <w:rPr>
          <w:rFonts w:ascii="Calibri" w:hAnsi="Calibri" w:cs="Calibri"/>
        </w:rPr>
      </w:pPr>
      <w:r w:rsidRPr="00D93E8A">
        <w:rPr>
          <w:rFonts w:ascii="Times New Roman" w:eastAsiaTheme="minorEastAsia" w:hAnsi="Times New Roman" w:cs="Times New Roman"/>
        </w:rPr>
        <w:t xml:space="preserve">СДНФ: </w:t>
      </w:r>
      <w:r w:rsidR="002074B4" w:rsidRPr="00FC6E71">
        <w:t>(¬</w:t>
      </w:r>
      <w:r w:rsidR="002074B4" w:rsidRPr="00FC6E71">
        <w:rPr>
          <w:lang w:val="en-US"/>
        </w:rPr>
        <w:t>X</w:t>
      </w:r>
      <w:r w:rsidR="002074B4" w:rsidRPr="00FC6E71">
        <w:t>¬</w:t>
      </w:r>
      <w:r w:rsidR="002074B4" w:rsidRPr="00FC6E71">
        <w:rPr>
          <w:lang w:val="en-US"/>
        </w:rPr>
        <w:t>Y</w:t>
      </w:r>
      <w:r w:rsidR="002074B4" w:rsidRPr="00FC6E71">
        <w:t>¬</w:t>
      </w:r>
      <w:r w:rsidR="002074B4" w:rsidRPr="00FC6E71">
        <w:rPr>
          <w:lang w:val="en-US"/>
        </w:rPr>
        <w:t>Z</w:t>
      </w:r>
      <w:r w:rsidR="002074B4" w:rsidRPr="00FC6E71">
        <w:t>)</w:t>
      </w:r>
      <w:r w:rsidR="002074B4" w:rsidRPr="00FC6E71">
        <w:rPr>
          <w:rFonts w:ascii="Cambria Math" w:hAnsi="Cambria Math" w:cs="Cambria Math"/>
        </w:rPr>
        <w:t>∨</w:t>
      </w:r>
      <w:r w:rsidR="002074B4" w:rsidRPr="00FC6E71">
        <w:rPr>
          <w:rFonts w:ascii="Calibri" w:hAnsi="Calibri" w:cs="Calibri"/>
        </w:rPr>
        <w:t>(¬</w:t>
      </w:r>
      <w:r w:rsidR="002074B4" w:rsidRPr="00FC6E71">
        <w:rPr>
          <w:rFonts w:ascii="Calibri" w:hAnsi="Calibri" w:cs="Calibri"/>
          <w:lang w:val="en-US"/>
        </w:rPr>
        <w:t>X</w:t>
      </w:r>
      <w:r w:rsidR="002074B4" w:rsidRPr="00FC6E71">
        <w:rPr>
          <w:rFonts w:ascii="Calibri" w:hAnsi="Calibri" w:cs="Calibri"/>
        </w:rPr>
        <w:t>¬</w:t>
      </w:r>
      <w:r w:rsidR="002074B4" w:rsidRPr="00FC6E71">
        <w:rPr>
          <w:rFonts w:ascii="Calibri" w:hAnsi="Calibri" w:cs="Calibri"/>
          <w:lang w:val="en-US"/>
        </w:rPr>
        <w:t>YZ</w:t>
      </w:r>
      <w:r w:rsidR="002074B4" w:rsidRPr="00FC6E71">
        <w:rPr>
          <w:rFonts w:ascii="Calibri" w:hAnsi="Calibri" w:cs="Calibri"/>
        </w:rPr>
        <w:t>)</w:t>
      </w:r>
      <w:r w:rsidR="002074B4" w:rsidRPr="00FC6E71">
        <w:rPr>
          <w:rFonts w:ascii="Cambria Math" w:hAnsi="Cambria Math" w:cs="Cambria Math"/>
        </w:rPr>
        <w:t>∨</w:t>
      </w:r>
      <w:r w:rsidR="002074B4" w:rsidRPr="00FC6E71">
        <w:rPr>
          <w:rFonts w:ascii="Calibri" w:hAnsi="Calibri" w:cs="Calibri"/>
        </w:rPr>
        <w:t>(</w:t>
      </w:r>
      <w:r w:rsidR="002074B4" w:rsidRPr="00FC6E71">
        <w:rPr>
          <w:rFonts w:ascii="Calibri" w:hAnsi="Calibri" w:cs="Calibri"/>
          <w:lang w:val="en-US"/>
        </w:rPr>
        <w:t>X</w:t>
      </w:r>
      <w:r w:rsidR="002074B4" w:rsidRPr="00FC6E71">
        <w:rPr>
          <w:rFonts w:ascii="Calibri" w:hAnsi="Calibri" w:cs="Calibri"/>
        </w:rPr>
        <w:t>¬</w:t>
      </w:r>
      <w:r w:rsidR="002074B4" w:rsidRPr="00FC6E71">
        <w:rPr>
          <w:rFonts w:ascii="Calibri" w:hAnsi="Calibri" w:cs="Calibri"/>
          <w:lang w:val="en-US"/>
        </w:rPr>
        <w:t>YZ</w:t>
      </w:r>
      <w:r w:rsidR="002074B4" w:rsidRPr="00FC6E71">
        <w:rPr>
          <w:rFonts w:ascii="Calibri" w:hAnsi="Calibri" w:cs="Calibri"/>
        </w:rPr>
        <w:t>)</w:t>
      </w:r>
    </w:p>
    <w:p w:rsidR="00D93E8A" w:rsidRPr="00D93E8A" w:rsidRDefault="00D93E8A" w:rsidP="00D93E8A">
      <w:pPr>
        <w:spacing w:after="0"/>
        <w:rPr>
          <w:rFonts w:ascii="Times New Roman" w:eastAsiaTheme="minorEastAsia" w:hAnsi="Times New Roman" w:cs="Times New Roman"/>
        </w:rPr>
      </w:pPr>
    </w:p>
    <w:p w:rsidR="002074B4" w:rsidRPr="00E55245" w:rsidRDefault="00D93E8A" w:rsidP="002074B4">
      <w:pPr>
        <w:spacing w:after="0"/>
        <w:rPr>
          <w:rFonts w:ascii="Calibri" w:hAnsi="Calibri" w:cs="Calibri"/>
        </w:rPr>
      </w:pPr>
      <w:r w:rsidRPr="00D93E8A">
        <w:rPr>
          <w:rFonts w:ascii="Times New Roman" w:eastAsiaTheme="minorEastAsia" w:hAnsi="Times New Roman" w:cs="Times New Roman"/>
        </w:rPr>
        <w:t xml:space="preserve">СКНФ:  </w:t>
      </w:r>
      <w:r w:rsidR="002074B4" w:rsidRPr="00E55245">
        <w:t>(</w:t>
      </w:r>
      <w:r w:rsidR="002074B4" w:rsidRPr="00FC6E71">
        <w:rPr>
          <w:lang w:val="en-US"/>
        </w:rPr>
        <w:t>X</w:t>
      </w:r>
      <w:r w:rsidR="002074B4" w:rsidRPr="00E55245">
        <w:rPr>
          <w:rFonts w:ascii="Cambria Math" w:hAnsi="Cambria Math" w:cs="Cambria Math"/>
        </w:rPr>
        <w:t>∨</w:t>
      </w:r>
      <w:r w:rsidR="002074B4" w:rsidRPr="00E55245">
        <w:rPr>
          <w:rFonts w:ascii="Calibri" w:hAnsi="Calibri" w:cs="Calibri"/>
        </w:rPr>
        <w:t>¬</w:t>
      </w:r>
      <w:r w:rsidR="002074B4" w:rsidRPr="00FC6E71">
        <w:rPr>
          <w:rFonts w:ascii="Calibri" w:hAnsi="Calibri" w:cs="Calibri"/>
          <w:lang w:val="en-US"/>
        </w:rPr>
        <w:t>Y</w:t>
      </w:r>
      <w:r w:rsidR="002074B4" w:rsidRPr="00E55245">
        <w:rPr>
          <w:rFonts w:ascii="Cambria Math" w:hAnsi="Cambria Math" w:cs="Cambria Math"/>
        </w:rPr>
        <w:t>∨</w:t>
      </w:r>
      <w:r w:rsidR="002074B4" w:rsidRPr="00FC6E71">
        <w:rPr>
          <w:rFonts w:ascii="Calibri" w:hAnsi="Calibri" w:cs="Calibri"/>
          <w:lang w:val="en-US"/>
        </w:rPr>
        <w:t>Z</w:t>
      </w:r>
      <w:r w:rsidR="002074B4" w:rsidRPr="00E55245">
        <w:rPr>
          <w:rFonts w:ascii="Calibri" w:hAnsi="Calibri" w:cs="Calibri"/>
        </w:rPr>
        <w:t>)(</w:t>
      </w:r>
      <w:r w:rsidR="002074B4" w:rsidRPr="00FC6E71">
        <w:rPr>
          <w:rFonts w:ascii="Calibri" w:hAnsi="Calibri" w:cs="Calibri"/>
          <w:lang w:val="en-US"/>
        </w:rPr>
        <w:t>X</w:t>
      </w:r>
      <w:r w:rsidR="002074B4" w:rsidRPr="00E55245">
        <w:rPr>
          <w:rFonts w:ascii="Cambria Math" w:hAnsi="Cambria Math" w:cs="Cambria Math"/>
        </w:rPr>
        <w:t>∨</w:t>
      </w:r>
      <w:r w:rsidR="002074B4" w:rsidRPr="00E55245">
        <w:rPr>
          <w:rFonts w:ascii="Calibri" w:hAnsi="Calibri" w:cs="Calibri"/>
        </w:rPr>
        <w:t>¬</w:t>
      </w:r>
      <w:r w:rsidR="002074B4" w:rsidRPr="00FC6E71">
        <w:rPr>
          <w:rFonts w:ascii="Calibri" w:hAnsi="Calibri" w:cs="Calibri"/>
          <w:lang w:val="en-US"/>
        </w:rPr>
        <w:t>Y</w:t>
      </w:r>
      <w:r w:rsidR="002074B4" w:rsidRPr="00E55245">
        <w:rPr>
          <w:rFonts w:ascii="Cambria Math" w:hAnsi="Cambria Math" w:cs="Cambria Math"/>
        </w:rPr>
        <w:t>∨</w:t>
      </w:r>
      <w:r w:rsidR="002074B4" w:rsidRPr="00E55245">
        <w:rPr>
          <w:rFonts w:ascii="Calibri" w:hAnsi="Calibri" w:cs="Calibri"/>
        </w:rPr>
        <w:t>¬</w:t>
      </w:r>
      <w:r w:rsidR="002074B4" w:rsidRPr="00FC6E71">
        <w:rPr>
          <w:rFonts w:ascii="Calibri" w:hAnsi="Calibri" w:cs="Calibri"/>
          <w:lang w:val="en-US"/>
        </w:rPr>
        <w:t>Z</w:t>
      </w:r>
      <w:r w:rsidR="002074B4" w:rsidRPr="00E55245">
        <w:rPr>
          <w:rFonts w:ascii="Calibri" w:hAnsi="Calibri" w:cs="Calibri"/>
        </w:rPr>
        <w:t>)(¬</w:t>
      </w:r>
      <w:r w:rsidR="002074B4" w:rsidRPr="00FC6E71">
        <w:rPr>
          <w:rFonts w:ascii="Calibri" w:hAnsi="Calibri" w:cs="Calibri"/>
          <w:lang w:val="en-US"/>
        </w:rPr>
        <w:t>X</w:t>
      </w:r>
      <w:r w:rsidR="002074B4" w:rsidRPr="00E55245">
        <w:rPr>
          <w:rFonts w:ascii="Cambria Math" w:hAnsi="Cambria Math" w:cs="Cambria Math"/>
        </w:rPr>
        <w:t>∨</w:t>
      </w:r>
      <w:r w:rsidR="002074B4" w:rsidRPr="00FC6E71">
        <w:rPr>
          <w:rFonts w:ascii="Calibri" w:hAnsi="Calibri" w:cs="Calibri"/>
          <w:lang w:val="en-US"/>
        </w:rPr>
        <w:t>Y</w:t>
      </w:r>
      <w:r w:rsidR="002074B4" w:rsidRPr="00E55245">
        <w:rPr>
          <w:rFonts w:ascii="Cambria Math" w:hAnsi="Cambria Math" w:cs="Cambria Math"/>
        </w:rPr>
        <w:t>∨</w:t>
      </w:r>
      <w:r w:rsidR="002074B4" w:rsidRPr="00FC6E71">
        <w:rPr>
          <w:rFonts w:ascii="Calibri" w:hAnsi="Calibri" w:cs="Calibri"/>
          <w:lang w:val="en-US"/>
        </w:rPr>
        <w:t>Z</w:t>
      </w:r>
      <w:r w:rsidR="002074B4" w:rsidRPr="00E55245">
        <w:rPr>
          <w:rFonts w:ascii="Calibri" w:hAnsi="Calibri" w:cs="Calibri"/>
        </w:rPr>
        <w:t>)(¬</w:t>
      </w:r>
      <w:r w:rsidR="002074B4" w:rsidRPr="00FC6E71">
        <w:rPr>
          <w:rFonts w:ascii="Calibri" w:hAnsi="Calibri" w:cs="Calibri"/>
          <w:lang w:val="en-US"/>
        </w:rPr>
        <w:t>X</w:t>
      </w:r>
      <w:r w:rsidR="002074B4" w:rsidRPr="00E55245">
        <w:rPr>
          <w:rFonts w:ascii="Cambria Math" w:hAnsi="Cambria Math" w:cs="Cambria Math"/>
        </w:rPr>
        <w:t>∨</w:t>
      </w:r>
      <w:r w:rsidR="002074B4" w:rsidRPr="00E55245">
        <w:rPr>
          <w:rFonts w:ascii="Calibri" w:hAnsi="Calibri" w:cs="Calibri"/>
        </w:rPr>
        <w:t>¬</w:t>
      </w:r>
      <w:r w:rsidR="002074B4" w:rsidRPr="00FC6E71">
        <w:rPr>
          <w:rFonts w:ascii="Calibri" w:hAnsi="Calibri" w:cs="Calibri"/>
          <w:lang w:val="en-US"/>
        </w:rPr>
        <w:t>Y</w:t>
      </w:r>
      <w:r w:rsidR="002074B4" w:rsidRPr="00E55245">
        <w:rPr>
          <w:rFonts w:ascii="Cambria Math" w:hAnsi="Cambria Math" w:cs="Cambria Math"/>
        </w:rPr>
        <w:t>∨</w:t>
      </w:r>
      <w:r w:rsidR="002074B4" w:rsidRPr="00FC6E71">
        <w:rPr>
          <w:rFonts w:ascii="Calibri" w:hAnsi="Calibri" w:cs="Calibri"/>
          <w:lang w:val="en-US"/>
        </w:rPr>
        <w:t>Z</w:t>
      </w:r>
      <w:r w:rsidR="002074B4" w:rsidRPr="00E55245">
        <w:rPr>
          <w:rFonts w:ascii="Calibri" w:hAnsi="Calibri" w:cs="Calibri"/>
        </w:rPr>
        <w:t>)(¬</w:t>
      </w:r>
      <w:r w:rsidR="002074B4" w:rsidRPr="00FC6E71">
        <w:rPr>
          <w:rFonts w:ascii="Calibri" w:hAnsi="Calibri" w:cs="Calibri"/>
          <w:lang w:val="en-US"/>
        </w:rPr>
        <w:t>X</w:t>
      </w:r>
      <w:r w:rsidR="002074B4" w:rsidRPr="00E55245">
        <w:rPr>
          <w:rFonts w:ascii="Cambria Math" w:hAnsi="Cambria Math" w:cs="Cambria Math"/>
        </w:rPr>
        <w:t>∨</w:t>
      </w:r>
      <w:r w:rsidR="002074B4" w:rsidRPr="00E55245">
        <w:rPr>
          <w:rFonts w:ascii="Calibri" w:hAnsi="Calibri" w:cs="Calibri"/>
        </w:rPr>
        <w:t>¬</w:t>
      </w:r>
      <w:r w:rsidR="002074B4" w:rsidRPr="00FC6E71">
        <w:rPr>
          <w:rFonts w:ascii="Calibri" w:hAnsi="Calibri" w:cs="Calibri"/>
          <w:lang w:val="en-US"/>
        </w:rPr>
        <w:t>Y</w:t>
      </w:r>
      <w:r w:rsidR="002074B4" w:rsidRPr="00E55245">
        <w:rPr>
          <w:rFonts w:ascii="Cambria Math" w:hAnsi="Cambria Math" w:cs="Cambria Math"/>
        </w:rPr>
        <w:t>∨</w:t>
      </w:r>
      <w:r w:rsidR="002074B4" w:rsidRPr="00E55245">
        <w:rPr>
          <w:rFonts w:ascii="Calibri" w:hAnsi="Calibri" w:cs="Calibri"/>
        </w:rPr>
        <w:t>¬</w:t>
      </w:r>
      <w:r w:rsidR="002074B4" w:rsidRPr="00FC6E71">
        <w:rPr>
          <w:rFonts w:ascii="Calibri" w:hAnsi="Calibri" w:cs="Calibri"/>
          <w:lang w:val="en-US"/>
        </w:rPr>
        <w:t>Z</w:t>
      </w:r>
      <w:r w:rsidR="002074B4" w:rsidRPr="00E55245">
        <w:rPr>
          <w:rFonts w:ascii="Calibri" w:hAnsi="Calibri" w:cs="Calibri"/>
        </w:rPr>
        <w:t>)</w:t>
      </w:r>
    </w:p>
    <w:p w:rsidR="00D93E8A" w:rsidRPr="00D93E8A" w:rsidRDefault="00D93E8A" w:rsidP="00D93E8A">
      <w:pPr>
        <w:spacing w:after="0"/>
        <w:rPr>
          <w:rFonts w:ascii="Times New Roman" w:eastAsiaTheme="minorEastAsia" w:hAnsi="Times New Roman" w:cs="Times New Roman"/>
        </w:rPr>
      </w:pPr>
    </w:p>
    <w:p w:rsidR="00D93E8A" w:rsidRPr="00D93E8A" w:rsidRDefault="00D93E8A" w:rsidP="00D93E8A">
      <w:pPr>
        <w:spacing w:after="0"/>
        <w:rPr>
          <w:rFonts w:ascii="Times New Roman" w:eastAsiaTheme="minorEastAsia" w:hAnsi="Times New Roman" w:cs="Times New Roman"/>
        </w:rPr>
      </w:pPr>
    </w:p>
    <w:p w:rsidR="002074B4" w:rsidRDefault="002074B4" w:rsidP="00D93E8A">
      <w:pPr>
        <w:spacing w:after="0"/>
        <w:rPr>
          <w:rFonts w:ascii="Times New Roman" w:eastAsiaTheme="minorEastAsia" w:hAnsi="Times New Roman" w:cs="Times New Roman"/>
        </w:rPr>
      </w:pPr>
    </w:p>
    <w:p w:rsidR="002074B4" w:rsidRDefault="002074B4" w:rsidP="00D93E8A">
      <w:pPr>
        <w:spacing w:after="0"/>
        <w:rPr>
          <w:rFonts w:ascii="Times New Roman" w:eastAsiaTheme="minorEastAsia" w:hAnsi="Times New Roman" w:cs="Times New Roman"/>
        </w:rPr>
      </w:pPr>
    </w:p>
    <w:p w:rsidR="002074B4" w:rsidRDefault="002074B4" w:rsidP="00D93E8A">
      <w:pPr>
        <w:spacing w:after="0"/>
        <w:rPr>
          <w:rFonts w:ascii="Times New Roman" w:eastAsiaTheme="minorEastAsia" w:hAnsi="Times New Roman" w:cs="Times New Roman"/>
        </w:rPr>
      </w:pPr>
    </w:p>
    <w:p w:rsidR="00D93E8A" w:rsidRPr="002074B4" w:rsidRDefault="00D93E8A" w:rsidP="00D93E8A">
      <w:pPr>
        <w:spacing w:after="0"/>
        <w:rPr>
          <w:rFonts w:ascii="Times New Roman" w:eastAsiaTheme="minorEastAsia" w:hAnsi="Times New Roman" w:cs="Times New Roman"/>
          <w:b/>
        </w:rPr>
      </w:pPr>
      <w:r w:rsidRPr="002074B4">
        <w:rPr>
          <w:rFonts w:ascii="Times New Roman" w:eastAsiaTheme="minorEastAsia" w:hAnsi="Times New Roman" w:cs="Times New Roman"/>
          <w:b/>
        </w:rPr>
        <w:t>13. Полные системы функции. Базисы.</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(Теорема Поста) Система булевых функций F является полной тогда и только тогда, когда она не содержится ни в одном из классов  S0, S1, S, M и </w:t>
      </w:r>
      <w:proofErr w:type="gramStart"/>
      <w:r w:rsidRPr="00D93E8A">
        <w:rPr>
          <w:rFonts w:ascii="Times New Roman" w:eastAsiaTheme="minorEastAsia" w:hAnsi="Times New Roman" w:cs="Times New Roman"/>
        </w:rPr>
        <w:t>L</w:t>
      </w:r>
      <w:proofErr w:type="gramEnd"/>
      <w:r w:rsidRPr="00D93E8A">
        <w:rPr>
          <w:rFonts w:ascii="Times New Roman" w:eastAsiaTheme="minorEastAsia" w:hAnsi="Times New Roman" w:cs="Times New Roman"/>
        </w:rPr>
        <w:t xml:space="preserve"> т.е. когда в ней имеется хотя бы одна функция, не сохраняющая 0, хотя бы одна функция, не сохраняющая 1, хотя бы одна не самодвойственная функция, хотя бы одна немонотонная функция и хотя </w:t>
      </w:r>
      <w:proofErr w:type="gramStart"/>
      <w:r w:rsidRPr="00D93E8A">
        <w:rPr>
          <w:rFonts w:ascii="Times New Roman" w:eastAsiaTheme="minorEastAsia" w:hAnsi="Times New Roman" w:cs="Times New Roman"/>
        </w:rPr>
        <w:t>бы</w:t>
      </w:r>
      <w:proofErr w:type="gramEnd"/>
      <w:r w:rsidRPr="00D93E8A">
        <w:rPr>
          <w:rFonts w:ascii="Times New Roman" w:eastAsiaTheme="minorEastAsia" w:hAnsi="Times New Roman" w:cs="Times New Roman"/>
        </w:rPr>
        <w:t xml:space="preserve"> одна нелинейная функция.</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Система булевых функций {f1, f2, …, fm} называется полной, если любая булева функция может быть выражена через функции этой системы с помощью составления из них сложных функций.</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Составление сложных функций из элементарных функций системы называется суперпозицией.</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Достаточное условие полноты системы:</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Пусть система функций {f1, f2, …, fm} (I) полная и любая из функций этой системы может быть выражена через функции g1, g2, …, </w:t>
      </w:r>
      <w:proofErr w:type="spellStart"/>
      <w:r w:rsidRPr="00D93E8A">
        <w:rPr>
          <w:rFonts w:ascii="Times New Roman" w:eastAsiaTheme="minorEastAsia" w:hAnsi="Times New Roman" w:cs="Times New Roman"/>
        </w:rPr>
        <w:t>gl</w:t>
      </w:r>
      <w:proofErr w:type="spellEnd"/>
      <w:r w:rsidRPr="00D93E8A">
        <w:rPr>
          <w:rFonts w:ascii="Times New Roman" w:eastAsiaTheme="minorEastAsia" w:hAnsi="Times New Roman" w:cs="Times New Roman"/>
        </w:rPr>
        <w:t xml:space="preserve"> , тогда система </w:t>
      </w:r>
      <w:proofErr w:type="gramStart"/>
      <w:r w:rsidRPr="00D93E8A">
        <w:rPr>
          <w:rFonts w:ascii="Times New Roman" w:eastAsiaTheme="minorEastAsia" w:hAnsi="Times New Roman" w:cs="Times New Roman"/>
        </w:rPr>
        <w:t xml:space="preserve">{ </w:t>
      </w:r>
      <w:proofErr w:type="gramEnd"/>
      <w:r w:rsidRPr="00D93E8A">
        <w:rPr>
          <w:rFonts w:ascii="Times New Roman" w:eastAsiaTheme="minorEastAsia" w:hAnsi="Times New Roman" w:cs="Times New Roman"/>
        </w:rPr>
        <w:t xml:space="preserve">g1, g2, …, </w:t>
      </w:r>
      <w:proofErr w:type="spellStart"/>
      <w:r w:rsidRPr="00D93E8A">
        <w:rPr>
          <w:rFonts w:ascii="Times New Roman" w:eastAsiaTheme="minorEastAsia" w:hAnsi="Times New Roman" w:cs="Times New Roman"/>
        </w:rPr>
        <w:t>gl</w:t>
      </w:r>
      <w:proofErr w:type="spellEnd"/>
      <w:r w:rsidRPr="00D93E8A">
        <w:rPr>
          <w:rFonts w:ascii="Times New Roman" w:eastAsiaTheme="minorEastAsia" w:hAnsi="Times New Roman" w:cs="Times New Roman"/>
        </w:rPr>
        <w:t>}(II) тоже полная.</w:t>
      </w:r>
    </w:p>
    <w:p w:rsidR="00D93E8A" w:rsidRPr="00D93E8A" w:rsidRDefault="00D93E8A" w:rsidP="00D93E8A">
      <w:pPr>
        <w:spacing w:after="0"/>
        <w:ind w:firstLine="340"/>
        <w:rPr>
          <w:rFonts w:ascii="Times New Roman" w:eastAsiaTheme="minorEastAsia" w:hAnsi="Times New Roman" w:cs="Times New Roman"/>
        </w:rPr>
      </w:pPr>
      <w:r w:rsidRPr="002074B4">
        <w:rPr>
          <w:rFonts w:ascii="Times New Roman" w:eastAsiaTheme="minorEastAsia" w:hAnsi="Times New Roman" w:cs="Times New Roman"/>
          <w:b/>
          <w:i/>
        </w:rPr>
        <w:t>Полная система функций</w:t>
      </w:r>
      <w:r w:rsidRPr="00D93E8A">
        <w:rPr>
          <w:rFonts w:ascii="Times New Roman" w:eastAsiaTheme="minorEastAsia" w:hAnsi="Times New Roman" w:cs="Times New Roman"/>
        </w:rPr>
        <w:t xml:space="preserve"> называется базисом, если она перестаёт быть полной при исключении из неё любого элемента.</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Полная система функций называется базисом, если любое собственное подмножество данной системы функций уже не является полным.</w:t>
      </w:r>
    </w:p>
    <w:p w:rsid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В базисе не может быть больше четырёх функций.</w:t>
      </w:r>
    </w:p>
    <w:p w:rsidR="002074B4" w:rsidRPr="00D93E8A" w:rsidRDefault="002074B4" w:rsidP="00D93E8A">
      <w:pPr>
        <w:spacing w:after="0"/>
        <w:ind w:firstLine="340"/>
        <w:rPr>
          <w:rFonts w:ascii="Times New Roman" w:eastAsiaTheme="minorEastAsia" w:hAnsi="Times New Roman" w:cs="Times New Roman"/>
        </w:rPr>
      </w:pPr>
    </w:p>
    <w:p w:rsidR="00D93E8A" w:rsidRPr="002074B4" w:rsidRDefault="00D93E8A" w:rsidP="00D93E8A">
      <w:pPr>
        <w:spacing w:after="0"/>
        <w:rPr>
          <w:rFonts w:ascii="Times New Roman" w:eastAsiaTheme="minorEastAsia" w:hAnsi="Times New Roman" w:cs="Times New Roman"/>
          <w:b/>
        </w:rPr>
      </w:pPr>
      <w:r w:rsidRPr="002074B4">
        <w:rPr>
          <w:rFonts w:ascii="Times New Roman" w:eastAsiaTheme="minorEastAsia" w:hAnsi="Times New Roman" w:cs="Times New Roman"/>
          <w:b/>
        </w:rPr>
        <w:t>14. Минимизация булевых функций в классе ДНФ. Карта Карно. Сокращенные ДНФ.</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Под  </w:t>
      </w:r>
      <w:r w:rsidRPr="002074B4">
        <w:rPr>
          <w:rFonts w:ascii="Times New Roman" w:eastAsiaTheme="minorEastAsia" w:hAnsi="Times New Roman" w:cs="Times New Roman"/>
          <w:b/>
          <w:i/>
        </w:rPr>
        <w:t>минимизацией</w:t>
      </w:r>
      <w:r w:rsidRPr="00D93E8A">
        <w:rPr>
          <w:rFonts w:ascii="Times New Roman" w:eastAsiaTheme="minorEastAsia" w:hAnsi="Times New Roman" w:cs="Times New Roman"/>
        </w:rPr>
        <w:t xml:space="preserve"> будем понимать процесс нахождения такого эквивалентного выражения логической функции, которое содержит минимальное число вхождений переменных. </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Правила минимизации с использованием карт Карно </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1. В карте Карно группы единиц (для получения ДНФ) и группы нулей (для получения КНФ) необходимо обвести четырехугольными контурами. Внутри контура должны </w:t>
      </w:r>
      <w:proofErr w:type="gramStart"/>
      <w:r w:rsidRPr="00D93E8A">
        <w:rPr>
          <w:rFonts w:ascii="Times New Roman" w:eastAsiaTheme="minorEastAsia" w:hAnsi="Times New Roman" w:cs="Times New Roman"/>
        </w:rPr>
        <w:t>находится</w:t>
      </w:r>
      <w:proofErr w:type="gramEnd"/>
      <w:r w:rsidRPr="00D93E8A">
        <w:rPr>
          <w:rFonts w:ascii="Times New Roman" w:eastAsiaTheme="minorEastAsia" w:hAnsi="Times New Roman" w:cs="Times New Roman"/>
        </w:rPr>
        <w:t xml:space="preserve"> только одноименные значения функции. Этот процесс соответствует операции склеивания или нахождения </w:t>
      </w:r>
      <w:proofErr w:type="spellStart"/>
      <w:r w:rsidRPr="00D93E8A">
        <w:rPr>
          <w:rFonts w:ascii="Times New Roman" w:eastAsiaTheme="minorEastAsia" w:hAnsi="Times New Roman" w:cs="Times New Roman"/>
        </w:rPr>
        <w:t>импликант</w:t>
      </w:r>
      <w:proofErr w:type="spellEnd"/>
      <w:r w:rsidRPr="00D93E8A">
        <w:rPr>
          <w:rFonts w:ascii="Times New Roman" w:eastAsiaTheme="minorEastAsia" w:hAnsi="Times New Roman" w:cs="Times New Roman"/>
        </w:rPr>
        <w:t xml:space="preserve"> данной функции. </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2. Количество клеток </w:t>
      </w:r>
      <w:proofErr w:type="spellStart"/>
      <w:r w:rsidRPr="00D93E8A">
        <w:rPr>
          <w:rFonts w:ascii="Times New Roman" w:eastAsiaTheme="minorEastAsia" w:hAnsi="Times New Roman" w:cs="Times New Roman"/>
        </w:rPr>
        <w:t>внути</w:t>
      </w:r>
      <w:proofErr w:type="spellEnd"/>
      <w:r w:rsidRPr="00D93E8A">
        <w:rPr>
          <w:rFonts w:ascii="Times New Roman" w:eastAsiaTheme="minorEastAsia" w:hAnsi="Times New Roman" w:cs="Times New Roman"/>
        </w:rPr>
        <w:t xml:space="preserve"> контура должно быть целой степенью двойки (1, 2, 4, 8, 16...). </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lastRenderedPageBreak/>
        <w:t xml:space="preserve">3. При проведении контуров крайние строки карты (верхние и нижние, левые и правые), а также угловые клетки, считаются соседними (для карт до 4-х переменных). </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4. Каждый контур должен включать максимально возможное количество клеток. В этом случае он будет соответствовать простой </w:t>
      </w:r>
      <w:proofErr w:type="spellStart"/>
      <w:r w:rsidRPr="00D93E8A">
        <w:rPr>
          <w:rFonts w:ascii="Times New Roman" w:eastAsiaTheme="minorEastAsia" w:hAnsi="Times New Roman" w:cs="Times New Roman"/>
        </w:rPr>
        <w:t>импликанте</w:t>
      </w:r>
      <w:proofErr w:type="spellEnd"/>
      <w:r w:rsidRPr="00D93E8A">
        <w:rPr>
          <w:rFonts w:ascii="Times New Roman" w:eastAsiaTheme="minorEastAsia" w:hAnsi="Times New Roman" w:cs="Times New Roman"/>
        </w:rPr>
        <w:t xml:space="preserve">. </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5. Все единицы (нули) в карте (даже одиночные) должны быть охвачены контурами. Любая единица (нуль) может входить в контуры произвольное количество раз. </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6. Множество контуров, покрывающих все 1 (0) функции образуют тупиковую ДНФ (КНФ). Целью минимизации является нахождение минимальной из множества тупиковых форм. </w:t>
      </w:r>
    </w:p>
    <w:p w:rsidR="00D93E8A" w:rsidRPr="00D93E8A" w:rsidRDefault="00D93E8A" w:rsidP="00D93E8A">
      <w:pPr>
        <w:spacing w:after="0"/>
        <w:ind w:firstLine="340"/>
        <w:rPr>
          <w:rFonts w:ascii="Times New Roman" w:eastAsiaTheme="minorEastAsia" w:hAnsi="Times New Roman" w:cs="Times New Roman"/>
        </w:rPr>
      </w:pPr>
      <w:r w:rsidRPr="00D93E8A">
        <w:rPr>
          <w:rFonts w:ascii="Times New Roman" w:eastAsiaTheme="minorEastAsia" w:hAnsi="Times New Roman" w:cs="Times New Roman"/>
        </w:rPr>
        <w:t xml:space="preserve">7. В элементарной конъюнкции (дизъюнкции), которая соответствует одному контуру, остаются только те переменные, значение которых не изменяется внутри обведенного контура. Переменные булевой функции входят в </w:t>
      </w:r>
      <w:proofErr w:type="gramStart"/>
      <w:r w:rsidRPr="00D93E8A">
        <w:rPr>
          <w:rFonts w:ascii="Times New Roman" w:eastAsiaTheme="minorEastAsia" w:hAnsi="Times New Roman" w:cs="Times New Roman"/>
        </w:rPr>
        <w:t>элементарную</w:t>
      </w:r>
      <w:proofErr w:type="gramEnd"/>
      <w:r w:rsidRPr="00D93E8A">
        <w:rPr>
          <w:rFonts w:ascii="Times New Roman" w:eastAsiaTheme="minorEastAsia" w:hAnsi="Times New Roman" w:cs="Times New Roman"/>
        </w:rPr>
        <w:t xml:space="preserve"> </w:t>
      </w:r>
      <w:proofErr w:type="spellStart"/>
      <w:r w:rsidRPr="00D93E8A">
        <w:rPr>
          <w:rFonts w:ascii="Times New Roman" w:eastAsiaTheme="minorEastAsia" w:hAnsi="Times New Roman" w:cs="Times New Roman"/>
        </w:rPr>
        <w:t>коньюнкцию</w:t>
      </w:r>
      <w:proofErr w:type="spellEnd"/>
      <w:r w:rsidRPr="00D93E8A">
        <w:rPr>
          <w:rFonts w:ascii="Times New Roman" w:eastAsiaTheme="minorEastAsia" w:hAnsi="Times New Roman" w:cs="Times New Roman"/>
        </w:rPr>
        <w:t xml:space="preserve"> (для значений функции 1) без инверсии, если их значение на соответствующих координатах равно 1 и с инверсией - если 0. Для значений булевой функции, равных 0, записываются элементарные </w:t>
      </w:r>
      <w:proofErr w:type="spellStart"/>
      <w:r w:rsidRPr="00D93E8A">
        <w:rPr>
          <w:rFonts w:ascii="Times New Roman" w:eastAsiaTheme="minorEastAsia" w:hAnsi="Times New Roman" w:cs="Times New Roman"/>
        </w:rPr>
        <w:t>дизьюнкции</w:t>
      </w:r>
      <w:proofErr w:type="spellEnd"/>
      <w:r w:rsidRPr="00D93E8A">
        <w:rPr>
          <w:rFonts w:ascii="Times New Roman" w:eastAsiaTheme="minorEastAsia" w:hAnsi="Times New Roman" w:cs="Times New Roman"/>
        </w:rPr>
        <w:t>, куда переменные входят без инверсии, если их значение на соответствующих координатах равно 0 и с инверсией - если 1.</w:t>
      </w:r>
    </w:p>
    <w:p w:rsidR="00D93E8A" w:rsidRPr="00D93E8A" w:rsidRDefault="00D93E8A" w:rsidP="002074B4">
      <w:pPr>
        <w:spacing w:after="0" w:line="240" w:lineRule="auto"/>
        <w:rPr>
          <w:rFonts w:ascii="Times New Roman" w:eastAsiaTheme="minorEastAsia" w:hAnsi="Times New Roman" w:cs="Times New Roman"/>
        </w:rPr>
      </w:pPr>
      <w:r w:rsidRPr="00D93E8A">
        <w:rPr>
          <w:rFonts w:ascii="Times New Roman" w:eastAsiaTheme="minorEastAsia" w:hAnsi="Times New Roman" w:cs="Times New Roman"/>
        </w:rPr>
        <w:t>Пример карты Карно:</w:t>
      </w:r>
    </w:p>
    <w:p w:rsidR="002074B4" w:rsidRDefault="00D93E8A" w:rsidP="002074B4">
      <w:pPr>
        <w:tabs>
          <w:tab w:val="left" w:pos="3135"/>
        </w:tabs>
        <w:spacing w:after="0" w:line="240" w:lineRule="auto"/>
        <w:rPr>
          <w:rFonts w:ascii="Times New Roman" w:eastAsiaTheme="minorEastAsia" w:hAnsi="Times New Roman" w:cs="Times New Roman"/>
        </w:rPr>
      </w:pPr>
      <w:r w:rsidRPr="00D93E8A">
        <w:rPr>
          <w:rFonts w:ascii="Times New Roman" w:eastAsiaTheme="minorEastAsia" w:hAnsi="Times New Roman" w:cs="Times New Roman"/>
        </w:rPr>
        <w:drawing>
          <wp:anchor distT="0" distB="0" distL="114300" distR="114300" simplePos="0" relativeHeight="251672576" behindDoc="0" locked="0" layoutInCell="1" allowOverlap="1">
            <wp:simplePos x="0" y="0"/>
            <wp:positionH relativeFrom="column">
              <wp:posOffset>16510</wp:posOffset>
            </wp:positionH>
            <wp:positionV relativeFrom="paragraph">
              <wp:posOffset>-3175</wp:posOffset>
            </wp:positionV>
            <wp:extent cx="1714500" cy="1419225"/>
            <wp:effectExtent l="19050" t="0" r="0" b="0"/>
            <wp:wrapSquare wrapText="bothSides"/>
            <wp:docPr id="5" name="Рисунок 0" descr="180px-karnaugh_map_in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karnaugh_map_intro.png"/>
                    <pic:cNvPicPr/>
                  </pic:nvPicPr>
                  <pic:blipFill>
                    <a:blip r:embed="rId26" cstate="print"/>
                    <a:stretch>
                      <a:fillRect/>
                    </a:stretch>
                  </pic:blipFill>
                  <pic:spPr>
                    <a:xfrm>
                      <a:off x="0" y="0"/>
                      <a:ext cx="1714500" cy="1419225"/>
                    </a:xfrm>
                    <a:prstGeom prst="rect">
                      <a:avLst/>
                    </a:prstGeom>
                  </pic:spPr>
                </pic:pic>
              </a:graphicData>
            </a:graphic>
          </wp:anchor>
        </w:drawing>
      </w:r>
      <w:r w:rsidRPr="00D93E8A">
        <w:rPr>
          <w:rFonts w:ascii="Times New Roman" w:eastAsiaTheme="minorEastAsia" w:hAnsi="Times New Roman" w:cs="Times New Roman"/>
        </w:rPr>
        <w:t xml:space="preserve">ДНФ, </w:t>
      </w:r>
      <w:proofErr w:type="gramStart"/>
      <w:r w:rsidRPr="00D93E8A">
        <w:rPr>
          <w:rFonts w:ascii="Times New Roman" w:eastAsiaTheme="minorEastAsia" w:hAnsi="Times New Roman" w:cs="Times New Roman"/>
        </w:rPr>
        <w:t>являющаяся</w:t>
      </w:r>
      <w:proofErr w:type="gramEnd"/>
      <w:r w:rsidRPr="00D93E8A">
        <w:rPr>
          <w:rFonts w:ascii="Times New Roman" w:eastAsiaTheme="minorEastAsia" w:hAnsi="Times New Roman" w:cs="Times New Roman"/>
        </w:rPr>
        <w:t xml:space="preserve"> дизъюнкцией всех простых </w:t>
      </w:r>
      <w:proofErr w:type="spellStart"/>
      <w:r w:rsidRPr="00D93E8A">
        <w:rPr>
          <w:rFonts w:ascii="Times New Roman" w:eastAsiaTheme="minorEastAsia" w:hAnsi="Times New Roman" w:cs="Times New Roman"/>
        </w:rPr>
        <w:t>импликант</w:t>
      </w:r>
      <w:proofErr w:type="spellEnd"/>
      <w:r w:rsidRPr="00D93E8A">
        <w:rPr>
          <w:rFonts w:ascii="Times New Roman" w:eastAsiaTheme="minorEastAsia" w:hAnsi="Times New Roman" w:cs="Times New Roman"/>
        </w:rPr>
        <w:t xml:space="preserve"> функции </w:t>
      </w:r>
      <w:proofErr w:type="spellStart"/>
      <w:r w:rsidRPr="00D93E8A">
        <w:rPr>
          <w:rFonts w:ascii="Times New Roman" w:eastAsiaTheme="minorEastAsia" w:hAnsi="Times New Roman" w:cs="Times New Roman"/>
        </w:rPr>
        <w:t>f</w:t>
      </w:r>
      <w:proofErr w:type="spellEnd"/>
      <w:r w:rsidRPr="00D93E8A">
        <w:rPr>
          <w:rFonts w:ascii="Times New Roman" w:eastAsiaTheme="minorEastAsia" w:hAnsi="Times New Roman" w:cs="Times New Roman"/>
        </w:rPr>
        <w:t>, называется сокращенной ДНФ.</w:t>
      </w:r>
    </w:p>
    <w:p w:rsidR="002074B4" w:rsidRDefault="00D93E8A" w:rsidP="002074B4">
      <w:pPr>
        <w:tabs>
          <w:tab w:val="left" w:pos="3135"/>
        </w:tabs>
        <w:spacing w:after="0" w:line="240" w:lineRule="auto"/>
        <w:rPr>
          <w:rFonts w:ascii="Times New Roman" w:eastAsiaTheme="minorEastAsia" w:hAnsi="Times New Roman" w:cs="Times New Roman"/>
        </w:rPr>
      </w:pPr>
      <w:r w:rsidRPr="00D93E8A">
        <w:rPr>
          <w:rFonts w:ascii="Times New Roman" w:eastAsiaTheme="minorEastAsia" w:hAnsi="Times New Roman" w:cs="Times New Roman"/>
        </w:rPr>
        <w:t xml:space="preserve">Алгоритм построения </w:t>
      </w:r>
      <w:proofErr w:type="gramStart"/>
      <w:r w:rsidRPr="00D93E8A">
        <w:rPr>
          <w:rFonts w:ascii="Times New Roman" w:eastAsiaTheme="minorEastAsia" w:hAnsi="Times New Roman" w:cs="Times New Roman"/>
        </w:rPr>
        <w:t>сокращенной</w:t>
      </w:r>
      <w:proofErr w:type="gramEnd"/>
      <w:r w:rsidRPr="00D93E8A">
        <w:rPr>
          <w:rFonts w:ascii="Times New Roman" w:eastAsiaTheme="minorEastAsia" w:hAnsi="Times New Roman" w:cs="Times New Roman"/>
        </w:rPr>
        <w:t xml:space="preserve"> ДНФ:</w:t>
      </w:r>
    </w:p>
    <w:p w:rsidR="002074B4" w:rsidRDefault="002074B4" w:rsidP="002074B4">
      <w:pPr>
        <w:tabs>
          <w:tab w:val="left" w:pos="3135"/>
        </w:tabs>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1. </w:t>
      </w:r>
      <w:r w:rsidR="00D93E8A" w:rsidRPr="00D93E8A">
        <w:rPr>
          <w:rFonts w:ascii="Times New Roman" w:eastAsiaTheme="minorEastAsia" w:hAnsi="Times New Roman" w:cs="Times New Roman"/>
        </w:rPr>
        <w:t>составить какую-либо КНФ функции (можно СКНФ);</w:t>
      </w:r>
    </w:p>
    <w:p w:rsidR="00D93E8A" w:rsidRPr="00D93E8A" w:rsidRDefault="002074B4" w:rsidP="002074B4">
      <w:pPr>
        <w:tabs>
          <w:tab w:val="left" w:pos="3135"/>
        </w:tabs>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2. </w:t>
      </w:r>
      <w:r w:rsidR="00D93E8A" w:rsidRPr="00D93E8A">
        <w:rPr>
          <w:rFonts w:ascii="Times New Roman" w:eastAsiaTheme="minorEastAsia" w:hAnsi="Times New Roman" w:cs="Times New Roman"/>
        </w:rPr>
        <w:t>раскрыть скобки;</w:t>
      </w:r>
    </w:p>
    <w:p w:rsidR="002074B4" w:rsidRPr="00080399" w:rsidRDefault="002074B4" w:rsidP="002074B4">
      <w:pPr>
        <w:tabs>
          <w:tab w:val="left" w:pos="3135"/>
        </w:tabs>
        <w:spacing w:after="0" w:line="240" w:lineRule="auto"/>
        <w:rPr>
          <w:rFonts w:ascii="Calibri" w:hAnsi="Calibri" w:cs="Calibri"/>
        </w:rPr>
      </w:pPr>
      <w:r>
        <w:rPr>
          <w:rFonts w:ascii="Times New Roman" w:eastAsiaTheme="minorEastAsia" w:hAnsi="Times New Roman" w:cs="Times New Roman"/>
        </w:rPr>
        <w:t>3.</w:t>
      </w:r>
      <w:r w:rsidR="00D93E8A" w:rsidRPr="00D93E8A">
        <w:rPr>
          <w:rFonts w:ascii="Times New Roman" w:eastAsiaTheme="minorEastAsia" w:hAnsi="Times New Roman" w:cs="Times New Roman"/>
        </w:rPr>
        <w:t xml:space="preserve"> удалить нулевые члены, </w:t>
      </w:r>
      <w:proofErr w:type="spellStart"/>
      <w:r w:rsidR="00D93E8A" w:rsidRPr="00D93E8A">
        <w:rPr>
          <w:rFonts w:ascii="Times New Roman" w:eastAsiaTheme="minorEastAsia" w:hAnsi="Times New Roman" w:cs="Times New Roman"/>
        </w:rPr>
        <w:t>поглащаемые</w:t>
      </w:r>
      <w:proofErr w:type="spellEnd"/>
      <w:r w:rsidR="00D93E8A" w:rsidRPr="00D93E8A">
        <w:rPr>
          <w:rFonts w:ascii="Times New Roman" w:eastAsiaTheme="minorEastAsia" w:hAnsi="Times New Roman" w:cs="Times New Roman"/>
        </w:rPr>
        <w:t xml:space="preserve"> и дублирующие, т.е.</w:t>
      </w:r>
      <w:proofErr w:type="gramStart"/>
      <w:r w:rsidR="00D93E8A" w:rsidRPr="00D93E8A">
        <w:rPr>
          <w:rFonts w:ascii="Times New Roman" w:eastAsiaTheme="minorEastAsia" w:hAnsi="Times New Roman" w:cs="Times New Roman"/>
        </w:rPr>
        <w:t xml:space="preserve"> </w:t>
      </w:r>
      <w:r w:rsidRPr="002074B4">
        <w:rPr>
          <w:rFonts w:ascii="Times New Roman" w:eastAsiaTheme="minorEastAsia" w:hAnsi="Times New Roman" w:cs="Times New Roman"/>
        </w:rPr>
        <w:t>.</w:t>
      </w:r>
      <w:proofErr w:type="gramEnd"/>
      <w:r w:rsidRPr="002074B4">
        <w:rPr>
          <w:rFonts w:ascii="Times New Roman" w:eastAsiaTheme="minorEastAsia" w:hAnsi="Times New Roman" w:cs="Times New Roman"/>
        </w:rPr>
        <w:t xml:space="preserve"> </w:t>
      </w:r>
      <w:r>
        <w:t>. К1К2VK1</w:t>
      </w:r>
      <w:r>
        <w:rPr>
          <w:rFonts w:ascii="Calibri" w:hAnsi="Calibri" w:cs="Calibri"/>
        </w:rPr>
        <w:t> K1, K1VK1</w:t>
      </w:r>
      <w:r>
        <w:rPr>
          <w:rFonts w:ascii="Calibri" w:hAnsi="Calibri" w:cs="Calibri"/>
        </w:rPr>
        <w:t> K1.</w:t>
      </w:r>
    </w:p>
    <w:p w:rsidR="00D93E8A" w:rsidRPr="00D93E8A" w:rsidRDefault="00D93E8A" w:rsidP="002074B4">
      <w:pPr>
        <w:tabs>
          <w:tab w:val="left" w:pos="3135"/>
        </w:tabs>
        <w:spacing w:after="0" w:line="240" w:lineRule="auto"/>
        <w:rPr>
          <w:rFonts w:ascii="Times New Roman" w:eastAsiaTheme="minorEastAsia" w:hAnsi="Times New Roman" w:cs="Times New Roman"/>
        </w:rPr>
      </w:pPr>
      <w:proofErr w:type="gramStart"/>
      <w:r w:rsidRPr="00D93E8A">
        <w:rPr>
          <w:rFonts w:ascii="Times New Roman" w:eastAsiaTheme="minorEastAsia" w:hAnsi="Times New Roman" w:cs="Times New Roman"/>
        </w:rPr>
        <w:t>Полученная</w:t>
      </w:r>
      <w:proofErr w:type="gramEnd"/>
      <w:r w:rsidRPr="00D93E8A">
        <w:rPr>
          <w:rFonts w:ascii="Times New Roman" w:eastAsiaTheme="minorEastAsia" w:hAnsi="Times New Roman" w:cs="Times New Roman"/>
        </w:rPr>
        <w:t xml:space="preserve"> ДНФ состоит только из простых </w:t>
      </w:r>
      <w:proofErr w:type="spellStart"/>
      <w:r w:rsidRPr="00D93E8A">
        <w:rPr>
          <w:rFonts w:ascii="Times New Roman" w:eastAsiaTheme="minorEastAsia" w:hAnsi="Times New Roman" w:cs="Times New Roman"/>
        </w:rPr>
        <w:t>импликант</w:t>
      </w:r>
      <w:proofErr w:type="spellEnd"/>
      <w:r w:rsidRPr="00D93E8A">
        <w:rPr>
          <w:rFonts w:ascii="Times New Roman" w:eastAsiaTheme="minorEastAsia" w:hAnsi="Times New Roman" w:cs="Times New Roman"/>
        </w:rPr>
        <w:t xml:space="preserve"> и является сокращенной.</w:t>
      </w:r>
    </w:p>
    <w:p w:rsidR="00D93E8A" w:rsidRPr="00D93E8A" w:rsidRDefault="00D93E8A" w:rsidP="002074B4">
      <w:pPr>
        <w:tabs>
          <w:tab w:val="left" w:pos="3135"/>
        </w:tabs>
        <w:spacing w:after="0" w:line="240" w:lineRule="auto"/>
        <w:rPr>
          <w:rFonts w:ascii="Times New Roman" w:eastAsiaTheme="minorEastAsia" w:hAnsi="Times New Roman" w:cs="Times New Roman"/>
        </w:rPr>
      </w:pPr>
    </w:p>
    <w:p w:rsidR="009B7DBE" w:rsidRPr="009B7DBE" w:rsidRDefault="009B7DBE" w:rsidP="009B7DBE">
      <w:pPr>
        <w:spacing w:after="0" w:line="240" w:lineRule="auto"/>
        <w:rPr>
          <w:rFonts w:ascii="Times New Roman" w:eastAsiaTheme="minorEastAsia" w:hAnsi="Times New Roman" w:cs="Times New Roman"/>
          <w:b/>
        </w:rPr>
      </w:pPr>
      <w:r w:rsidRPr="009B7DBE">
        <w:rPr>
          <w:rFonts w:ascii="Times New Roman" w:eastAsiaTheme="minorEastAsia" w:hAnsi="Times New Roman" w:cs="Times New Roman"/>
          <w:b/>
        </w:rPr>
        <w:t xml:space="preserve">15.Тупиковая и минимальная ДНФ. Таблица </w:t>
      </w:r>
      <w:proofErr w:type="spellStart"/>
      <w:r w:rsidRPr="009B7DBE">
        <w:rPr>
          <w:rFonts w:ascii="Times New Roman" w:eastAsiaTheme="minorEastAsia" w:hAnsi="Times New Roman" w:cs="Times New Roman"/>
          <w:b/>
        </w:rPr>
        <w:t>Квайна.</w:t>
      </w:r>
      <w:proofErr w:type="spellEnd"/>
    </w:p>
    <w:p w:rsidR="009B7DBE" w:rsidRPr="009B7DBE" w:rsidRDefault="009B7DBE" w:rsidP="009B7DBE">
      <w:pPr>
        <w:spacing w:after="0" w:line="240" w:lineRule="auto"/>
        <w:rPr>
          <w:rFonts w:ascii="Times New Roman" w:eastAsiaTheme="minorEastAsia" w:hAnsi="Times New Roman" w:cs="Times New Roman"/>
          <w:b/>
          <w:i/>
        </w:rPr>
      </w:pPr>
      <w:r w:rsidRPr="009B7DBE">
        <w:rPr>
          <w:rFonts w:ascii="Times New Roman" w:eastAsiaTheme="minorEastAsia" w:hAnsi="Times New Roman" w:cs="Times New Roman"/>
          <w:b/>
          <w:i/>
        </w:rPr>
        <w:t>Тупиковой ДНФ</w:t>
      </w:r>
      <w:r w:rsidRPr="009B7DBE">
        <w:rPr>
          <w:rFonts w:ascii="Times New Roman" w:eastAsiaTheme="minorEastAsia" w:hAnsi="Times New Roman" w:cs="Times New Roman"/>
        </w:rPr>
        <w:t xml:space="preserve"> </w:t>
      </w:r>
      <w:proofErr w:type="spellStart"/>
      <w:r w:rsidRPr="009B7DBE">
        <w:rPr>
          <w:rFonts w:ascii="Times New Roman" w:eastAsiaTheme="minorEastAsia" w:hAnsi="Times New Roman" w:cs="Times New Roman"/>
        </w:rPr>
        <w:t>будевой</w:t>
      </w:r>
      <w:proofErr w:type="spellEnd"/>
      <w:r w:rsidRPr="009B7DBE">
        <w:rPr>
          <w:rFonts w:ascii="Times New Roman" w:eastAsiaTheme="minorEastAsia" w:hAnsi="Times New Roman" w:cs="Times New Roman"/>
        </w:rPr>
        <w:t xml:space="preserve"> функции f(X1,X2,…,</w:t>
      </w:r>
      <w:proofErr w:type="spellStart"/>
      <w:r w:rsidRPr="009B7DBE">
        <w:rPr>
          <w:rFonts w:ascii="Times New Roman" w:eastAsiaTheme="minorEastAsia" w:hAnsi="Times New Roman" w:cs="Times New Roman"/>
        </w:rPr>
        <w:t>Xn</w:t>
      </w:r>
      <w:proofErr w:type="spellEnd"/>
      <w:r w:rsidRPr="009B7DBE">
        <w:rPr>
          <w:rFonts w:ascii="Times New Roman" w:eastAsiaTheme="minorEastAsia" w:hAnsi="Times New Roman" w:cs="Times New Roman"/>
        </w:rPr>
        <w:t xml:space="preserve">) называется ее </w:t>
      </w:r>
      <w:proofErr w:type="spellStart"/>
      <w:r w:rsidRPr="009B7DBE">
        <w:rPr>
          <w:rFonts w:ascii="Times New Roman" w:eastAsiaTheme="minorEastAsia" w:hAnsi="Times New Roman" w:cs="Times New Roman"/>
        </w:rPr>
        <w:t>ДНФ</w:t>
      </w:r>
      <w:proofErr w:type="gramStart"/>
      <w:r w:rsidRPr="009B7DBE">
        <w:rPr>
          <w:rFonts w:ascii="Times New Roman" w:eastAsiaTheme="minorEastAsia" w:hAnsi="Times New Roman" w:cs="Times New Roman"/>
        </w:rPr>
        <w:t>,н</w:t>
      </w:r>
      <w:proofErr w:type="gramEnd"/>
      <w:r w:rsidRPr="009B7DBE">
        <w:rPr>
          <w:rFonts w:ascii="Times New Roman" w:eastAsiaTheme="minorEastAsia" w:hAnsi="Times New Roman" w:cs="Times New Roman"/>
        </w:rPr>
        <w:t>е</w:t>
      </w:r>
      <w:proofErr w:type="spellEnd"/>
      <w:r w:rsidRPr="009B7DBE">
        <w:rPr>
          <w:rFonts w:ascii="Times New Roman" w:eastAsiaTheme="minorEastAsia" w:hAnsi="Times New Roman" w:cs="Times New Roman"/>
        </w:rPr>
        <w:t xml:space="preserve"> определяющая функцию f при вычеркивании из нее хотя бы одного первичного терма. ДНФ функции f, содержащие наименьшее количество первичных </w:t>
      </w:r>
      <w:proofErr w:type="spellStart"/>
      <w:r w:rsidRPr="009B7DBE">
        <w:rPr>
          <w:rFonts w:ascii="Times New Roman" w:eastAsiaTheme="minorEastAsia" w:hAnsi="Times New Roman" w:cs="Times New Roman"/>
        </w:rPr>
        <w:t>термов</w:t>
      </w:r>
      <w:proofErr w:type="gramStart"/>
      <w:r w:rsidRPr="009B7DBE">
        <w:rPr>
          <w:rFonts w:ascii="Times New Roman" w:eastAsiaTheme="minorEastAsia" w:hAnsi="Times New Roman" w:cs="Times New Roman"/>
        </w:rPr>
        <w:t>,н</w:t>
      </w:r>
      <w:proofErr w:type="gramEnd"/>
      <w:r w:rsidRPr="009B7DBE">
        <w:rPr>
          <w:rFonts w:ascii="Times New Roman" w:eastAsiaTheme="minorEastAsia" w:hAnsi="Times New Roman" w:cs="Times New Roman"/>
        </w:rPr>
        <w:t>азываются</w:t>
      </w:r>
      <w:proofErr w:type="spellEnd"/>
      <w:r w:rsidRPr="009B7DBE">
        <w:rPr>
          <w:rFonts w:ascii="Times New Roman" w:eastAsiaTheme="minorEastAsia" w:hAnsi="Times New Roman" w:cs="Times New Roman"/>
        </w:rPr>
        <w:t xml:space="preserve"> </w:t>
      </w:r>
      <w:r w:rsidRPr="009B7DBE">
        <w:rPr>
          <w:rFonts w:ascii="Times New Roman" w:eastAsiaTheme="minorEastAsia" w:hAnsi="Times New Roman" w:cs="Times New Roman"/>
          <w:b/>
          <w:i/>
        </w:rPr>
        <w:t xml:space="preserve">минимальными. </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 xml:space="preserve">Каждая булева функция f≠0 имеет единственную сокращенную </w:t>
      </w:r>
      <w:proofErr w:type="spellStart"/>
      <w:r w:rsidRPr="009B7DBE">
        <w:rPr>
          <w:rFonts w:ascii="Times New Roman" w:eastAsiaTheme="minorEastAsia" w:hAnsi="Times New Roman" w:cs="Times New Roman"/>
        </w:rPr>
        <w:t>ДНФ</w:t>
      </w:r>
      <w:proofErr w:type="gramStart"/>
      <w:r w:rsidRPr="009B7DBE">
        <w:rPr>
          <w:rFonts w:ascii="Times New Roman" w:eastAsiaTheme="minorEastAsia" w:hAnsi="Times New Roman" w:cs="Times New Roman"/>
        </w:rPr>
        <w:t>,а</w:t>
      </w:r>
      <w:proofErr w:type="spellEnd"/>
      <w:proofErr w:type="gramEnd"/>
      <w:r w:rsidRPr="009B7DBE">
        <w:rPr>
          <w:rFonts w:ascii="Times New Roman" w:eastAsiaTheme="minorEastAsia" w:hAnsi="Times New Roman" w:cs="Times New Roman"/>
        </w:rPr>
        <w:t xml:space="preserve"> тупиковых и минимальных может иметь несколько.</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Справедливы следующие утверждения.</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Теорема 1.Любая минимальная ДНФ является тупиковой.</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 xml:space="preserve">Теорема 2.Любая тупиковая ДНФ состоит из </w:t>
      </w:r>
      <w:proofErr w:type="gramStart"/>
      <w:r w:rsidRPr="009B7DBE">
        <w:rPr>
          <w:rFonts w:ascii="Times New Roman" w:eastAsiaTheme="minorEastAsia" w:hAnsi="Times New Roman" w:cs="Times New Roman"/>
        </w:rPr>
        <w:t>простых</w:t>
      </w:r>
      <w:proofErr w:type="gramEnd"/>
      <w:r w:rsidRPr="009B7DBE">
        <w:rPr>
          <w:rFonts w:ascii="Times New Roman" w:eastAsiaTheme="minorEastAsia" w:hAnsi="Times New Roman" w:cs="Times New Roman"/>
        </w:rPr>
        <w:t xml:space="preserve"> </w:t>
      </w:r>
      <w:proofErr w:type="spellStart"/>
      <w:r w:rsidRPr="009B7DBE">
        <w:rPr>
          <w:rFonts w:ascii="Times New Roman" w:eastAsiaTheme="minorEastAsia" w:hAnsi="Times New Roman" w:cs="Times New Roman"/>
        </w:rPr>
        <w:t>импликант</w:t>
      </w:r>
      <w:proofErr w:type="spellEnd"/>
      <w:r w:rsidRPr="009B7DBE">
        <w:rPr>
          <w:rFonts w:ascii="Times New Roman" w:eastAsiaTheme="minorEastAsia" w:hAnsi="Times New Roman" w:cs="Times New Roman"/>
        </w:rPr>
        <w:t>.</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 xml:space="preserve">Теорема 3.Любая тупиковая ДНФ содержится в </w:t>
      </w:r>
      <w:proofErr w:type="gramStart"/>
      <w:r w:rsidRPr="009B7DBE">
        <w:rPr>
          <w:rFonts w:ascii="Times New Roman" w:eastAsiaTheme="minorEastAsia" w:hAnsi="Times New Roman" w:cs="Times New Roman"/>
        </w:rPr>
        <w:t>сокращенной</w:t>
      </w:r>
      <w:proofErr w:type="gramEnd"/>
      <w:r w:rsidRPr="009B7DBE">
        <w:rPr>
          <w:rFonts w:ascii="Times New Roman" w:eastAsiaTheme="minorEastAsia" w:hAnsi="Times New Roman" w:cs="Times New Roman"/>
        </w:rPr>
        <w:t xml:space="preserve"> ДНФ.</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 xml:space="preserve">Тупиковые ДНФ находятся с помощью </w:t>
      </w:r>
      <w:r w:rsidRPr="009B7DBE">
        <w:rPr>
          <w:rFonts w:ascii="Times New Roman" w:eastAsiaTheme="minorEastAsia" w:hAnsi="Times New Roman" w:cs="Times New Roman"/>
          <w:b/>
          <w:i/>
        </w:rPr>
        <w:t xml:space="preserve">таблицы </w:t>
      </w:r>
      <w:proofErr w:type="spellStart"/>
      <w:r w:rsidRPr="009B7DBE">
        <w:rPr>
          <w:rFonts w:ascii="Times New Roman" w:eastAsiaTheme="minorEastAsia" w:hAnsi="Times New Roman" w:cs="Times New Roman"/>
          <w:b/>
          <w:i/>
        </w:rPr>
        <w:t>Квайна</w:t>
      </w:r>
      <w:proofErr w:type="spellEnd"/>
      <w:r w:rsidRPr="009B7DBE">
        <w:rPr>
          <w:rFonts w:ascii="Times New Roman" w:eastAsiaTheme="minorEastAsia" w:hAnsi="Times New Roman" w:cs="Times New Roman"/>
        </w:rPr>
        <w:t xml:space="preserve">. Каждой строке в этой таблице взаимно однозначно соответствует максимальный </w:t>
      </w:r>
      <w:proofErr w:type="spellStart"/>
      <w:r w:rsidRPr="009B7DBE">
        <w:rPr>
          <w:rFonts w:ascii="Times New Roman" w:eastAsiaTheme="minorEastAsia" w:hAnsi="Times New Roman" w:cs="Times New Roman"/>
        </w:rPr>
        <w:t>интервал</w:t>
      </w:r>
      <w:proofErr w:type="gramStart"/>
      <w:r w:rsidRPr="009B7DBE">
        <w:rPr>
          <w:rFonts w:ascii="Times New Roman" w:eastAsiaTheme="minorEastAsia" w:hAnsi="Times New Roman" w:cs="Times New Roman"/>
        </w:rPr>
        <w:t>,с</w:t>
      </w:r>
      <w:proofErr w:type="gramEnd"/>
      <w:r w:rsidRPr="009B7DBE">
        <w:rPr>
          <w:rFonts w:ascii="Times New Roman" w:eastAsiaTheme="minorEastAsia" w:hAnsi="Times New Roman" w:cs="Times New Roman"/>
        </w:rPr>
        <w:t>толбцу-вершина,в</w:t>
      </w:r>
      <w:proofErr w:type="spellEnd"/>
      <w:r w:rsidRPr="009B7DBE">
        <w:rPr>
          <w:rFonts w:ascii="Times New Roman" w:eastAsiaTheme="minorEastAsia" w:hAnsi="Times New Roman" w:cs="Times New Roman"/>
        </w:rPr>
        <w:t xml:space="preserve"> которой функция равна1. на пересечении </w:t>
      </w:r>
      <w:proofErr w:type="spellStart"/>
      <w:r w:rsidRPr="009B7DBE">
        <w:rPr>
          <w:rFonts w:ascii="Times New Roman" w:eastAsiaTheme="minorEastAsia" w:hAnsi="Times New Roman" w:cs="Times New Roman"/>
        </w:rPr>
        <w:t>i</w:t>
      </w:r>
      <w:proofErr w:type="spellEnd"/>
      <w:r w:rsidRPr="009B7DBE">
        <w:rPr>
          <w:rFonts w:ascii="Times New Roman" w:eastAsiaTheme="minorEastAsia" w:hAnsi="Times New Roman" w:cs="Times New Roman"/>
        </w:rPr>
        <w:t>-</w:t>
      </w:r>
      <w:proofErr w:type="spellStart"/>
      <w:r w:rsidRPr="009B7DBE">
        <w:rPr>
          <w:rFonts w:ascii="Times New Roman" w:eastAsiaTheme="minorEastAsia" w:hAnsi="Times New Roman" w:cs="Times New Roman"/>
        </w:rPr>
        <w:t>й</w:t>
      </w:r>
      <w:proofErr w:type="spellEnd"/>
      <w:r w:rsidRPr="009B7DBE">
        <w:rPr>
          <w:rFonts w:ascii="Times New Roman" w:eastAsiaTheme="minorEastAsia" w:hAnsi="Times New Roman" w:cs="Times New Roman"/>
        </w:rPr>
        <w:t xml:space="preserve"> строки и j-го столбца находится единица,j-я вершина входит в </w:t>
      </w:r>
      <w:proofErr w:type="spellStart"/>
      <w:r w:rsidRPr="009B7DBE">
        <w:rPr>
          <w:rFonts w:ascii="Times New Roman" w:eastAsiaTheme="minorEastAsia" w:hAnsi="Times New Roman" w:cs="Times New Roman"/>
        </w:rPr>
        <w:t>i</w:t>
      </w:r>
      <w:proofErr w:type="spellEnd"/>
      <w:r w:rsidRPr="009B7DBE">
        <w:rPr>
          <w:rFonts w:ascii="Times New Roman" w:eastAsiaTheme="minorEastAsia" w:hAnsi="Times New Roman" w:cs="Times New Roman"/>
        </w:rPr>
        <w:t>-</w:t>
      </w:r>
      <w:proofErr w:type="spellStart"/>
      <w:r w:rsidRPr="009B7DBE">
        <w:rPr>
          <w:rFonts w:ascii="Times New Roman" w:eastAsiaTheme="minorEastAsia" w:hAnsi="Times New Roman" w:cs="Times New Roman"/>
        </w:rPr>
        <w:t>й</w:t>
      </w:r>
      <w:proofErr w:type="spellEnd"/>
      <w:r w:rsidRPr="009B7DBE">
        <w:rPr>
          <w:rFonts w:ascii="Times New Roman" w:eastAsiaTheme="minorEastAsia" w:hAnsi="Times New Roman" w:cs="Times New Roman"/>
        </w:rPr>
        <w:t xml:space="preserve"> максимальный интервал. В противном случае клетку (</w:t>
      </w:r>
      <w:proofErr w:type="spellStart"/>
      <w:r w:rsidRPr="009B7DBE">
        <w:rPr>
          <w:rFonts w:ascii="Times New Roman" w:eastAsiaTheme="minorEastAsia" w:hAnsi="Times New Roman" w:cs="Times New Roman"/>
        </w:rPr>
        <w:t>i</w:t>
      </w:r>
      <w:proofErr w:type="spellEnd"/>
      <w:r w:rsidRPr="009B7DBE">
        <w:rPr>
          <w:rFonts w:ascii="Times New Roman" w:eastAsiaTheme="minorEastAsia" w:hAnsi="Times New Roman" w:cs="Times New Roman"/>
        </w:rPr>
        <w:t xml:space="preserve">,j) не заполняют или ставят в ней 0. Покрытием  столбцов строками называют </w:t>
      </w:r>
      <w:proofErr w:type="spellStart"/>
      <w:r w:rsidRPr="009B7DBE">
        <w:rPr>
          <w:rFonts w:ascii="Times New Roman" w:eastAsiaTheme="minorEastAsia" w:hAnsi="Times New Roman" w:cs="Times New Roman"/>
        </w:rPr>
        <w:t>таоке</w:t>
      </w:r>
      <w:proofErr w:type="spellEnd"/>
      <w:r w:rsidRPr="009B7DBE">
        <w:rPr>
          <w:rFonts w:ascii="Times New Roman" w:eastAsiaTheme="minorEastAsia" w:hAnsi="Times New Roman" w:cs="Times New Roman"/>
        </w:rPr>
        <w:t xml:space="preserve"> множество строк, в котором для каждого столбца найдется хотя бы одна </w:t>
      </w:r>
      <w:proofErr w:type="spellStart"/>
      <w:r w:rsidRPr="009B7DBE">
        <w:rPr>
          <w:rFonts w:ascii="Times New Roman" w:eastAsiaTheme="minorEastAsia" w:hAnsi="Times New Roman" w:cs="Times New Roman"/>
        </w:rPr>
        <w:t>строка</w:t>
      </w:r>
      <w:proofErr w:type="gramStart"/>
      <w:r w:rsidRPr="009B7DBE">
        <w:rPr>
          <w:rFonts w:ascii="Times New Roman" w:eastAsiaTheme="minorEastAsia" w:hAnsi="Times New Roman" w:cs="Times New Roman"/>
        </w:rPr>
        <w:t>,н</w:t>
      </w:r>
      <w:proofErr w:type="gramEnd"/>
      <w:r w:rsidRPr="009B7DBE">
        <w:rPr>
          <w:rFonts w:ascii="Times New Roman" w:eastAsiaTheme="minorEastAsia" w:hAnsi="Times New Roman" w:cs="Times New Roman"/>
        </w:rPr>
        <w:t>а</w:t>
      </w:r>
      <w:proofErr w:type="spellEnd"/>
      <w:r w:rsidRPr="009B7DBE">
        <w:rPr>
          <w:rFonts w:ascii="Times New Roman" w:eastAsiaTheme="minorEastAsia" w:hAnsi="Times New Roman" w:cs="Times New Roman"/>
        </w:rPr>
        <w:t xml:space="preserve"> пересечении с которой этот столбец имеет </w:t>
      </w:r>
      <w:proofErr w:type="spellStart"/>
      <w:r w:rsidRPr="009B7DBE">
        <w:rPr>
          <w:rFonts w:ascii="Times New Roman" w:eastAsiaTheme="minorEastAsia" w:hAnsi="Times New Roman" w:cs="Times New Roman"/>
        </w:rPr>
        <w:t>единицу,причем</w:t>
      </w:r>
      <w:proofErr w:type="spellEnd"/>
      <w:r w:rsidRPr="009B7DBE">
        <w:rPr>
          <w:rFonts w:ascii="Times New Roman" w:eastAsiaTheme="minorEastAsia" w:hAnsi="Times New Roman" w:cs="Times New Roman"/>
        </w:rPr>
        <w:t xml:space="preserve"> при вычеркивании хотя бы одного элемента из этого множества строк </w:t>
      </w:r>
      <w:proofErr w:type="spellStart"/>
      <w:r w:rsidRPr="009B7DBE">
        <w:rPr>
          <w:rFonts w:ascii="Times New Roman" w:eastAsiaTheme="minorEastAsia" w:hAnsi="Times New Roman" w:cs="Times New Roman"/>
        </w:rPr>
        <w:t>укаазанное</w:t>
      </w:r>
      <w:proofErr w:type="spellEnd"/>
      <w:r w:rsidRPr="009B7DBE">
        <w:rPr>
          <w:rFonts w:ascii="Times New Roman" w:eastAsiaTheme="minorEastAsia" w:hAnsi="Times New Roman" w:cs="Times New Roman"/>
        </w:rPr>
        <w:t xml:space="preserve"> свойство не выполняется. Максимальный интервал называется </w:t>
      </w:r>
      <w:proofErr w:type="spellStart"/>
      <w:r w:rsidRPr="009B7DBE">
        <w:rPr>
          <w:rFonts w:ascii="Times New Roman" w:eastAsiaTheme="minorEastAsia" w:hAnsi="Times New Roman" w:cs="Times New Roman"/>
        </w:rPr>
        <w:t>обязательным,если</w:t>
      </w:r>
      <w:proofErr w:type="spellEnd"/>
      <w:r w:rsidRPr="009B7DBE">
        <w:rPr>
          <w:rFonts w:ascii="Times New Roman" w:eastAsiaTheme="minorEastAsia" w:hAnsi="Times New Roman" w:cs="Times New Roman"/>
        </w:rPr>
        <w:t xml:space="preserve"> существует </w:t>
      </w:r>
      <w:proofErr w:type="spellStart"/>
      <w:r w:rsidRPr="009B7DBE">
        <w:rPr>
          <w:rFonts w:ascii="Times New Roman" w:eastAsiaTheme="minorEastAsia" w:hAnsi="Times New Roman" w:cs="Times New Roman"/>
        </w:rPr>
        <w:t>вершина,принадлежащая</w:t>
      </w:r>
      <w:proofErr w:type="spellEnd"/>
      <w:r w:rsidRPr="009B7DBE">
        <w:rPr>
          <w:rFonts w:ascii="Times New Roman" w:eastAsiaTheme="minorEastAsia" w:hAnsi="Times New Roman" w:cs="Times New Roman"/>
        </w:rPr>
        <w:t xml:space="preserve"> только </w:t>
      </w:r>
      <w:proofErr w:type="spellStart"/>
      <w:r w:rsidRPr="009B7DBE">
        <w:rPr>
          <w:rFonts w:ascii="Times New Roman" w:eastAsiaTheme="minorEastAsia" w:hAnsi="Times New Roman" w:cs="Times New Roman"/>
        </w:rPr>
        <w:t>ему</w:t>
      </w:r>
      <w:proofErr w:type="gramStart"/>
      <w:r w:rsidRPr="009B7DBE">
        <w:rPr>
          <w:rFonts w:ascii="Times New Roman" w:eastAsiaTheme="minorEastAsia" w:hAnsi="Times New Roman" w:cs="Times New Roman"/>
        </w:rPr>
        <w:t>.С</w:t>
      </w:r>
      <w:proofErr w:type="gramEnd"/>
      <w:r w:rsidRPr="009B7DBE">
        <w:rPr>
          <w:rFonts w:ascii="Times New Roman" w:eastAsiaTheme="minorEastAsia" w:hAnsi="Times New Roman" w:cs="Times New Roman"/>
        </w:rPr>
        <w:t>оответствующий</w:t>
      </w:r>
      <w:proofErr w:type="spellEnd"/>
      <w:r w:rsidRPr="009B7DBE">
        <w:rPr>
          <w:rFonts w:ascii="Times New Roman" w:eastAsiaTheme="minorEastAsia" w:hAnsi="Times New Roman" w:cs="Times New Roman"/>
        </w:rPr>
        <w:t xml:space="preserve"> этой вершине столбец </w:t>
      </w:r>
      <w:proofErr w:type="spellStart"/>
      <w:r w:rsidRPr="009B7DBE">
        <w:rPr>
          <w:rFonts w:ascii="Times New Roman" w:eastAsiaTheme="minorEastAsia" w:hAnsi="Times New Roman" w:cs="Times New Roman"/>
        </w:rPr>
        <w:t>сожержит</w:t>
      </w:r>
      <w:proofErr w:type="spellEnd"/>
      <w:r w:rsidRPr="009B7DBE">
        <w:rPr>
          <w:rFonts w:ascii="Times New Roman" w:eastAsiaTheme="minorEastAsia" w:hAnsi="Times New Roman" w:cs="Times New Roman"/>
        </w:rPr>
        <w:t xml:space="preserve"> только одну единицу. Множество обязательных интервалов образует ядро покрытия.</w:t>
      </w:r>
    </w:p>
    <w:p w:rsidR="009B7DBE" w:rsidRPr="009B7DBE" w:rsidRDefault="009B7DBE" w:rsidP="009B7DBE">
      <w:pPr>
        <w:spacing w:after="0" w:line="240" w:lineRule="auto"/>
        <w:rPr>
          <w:rFonts w:ascii="Times New Roman" w:eastAsiaTheme="minorEastAsia" w:hAnsi="Times New Roman" w:cs="Times New Roman"/>
        </w:rPr>
      </w:pP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b/>
        </w:rPr>
        <w:t>16.Производная булевых функций. Метод каскадов.</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b/>
          <w:i/>
        </w:rPr>
        <w:t>Метод каскадов</w:t>
      </w:r>
      <w:r w:rsidRPr="009B7DBE">
        <w:rPr>
          <w:rFonts w:ascii="Times New Roman" w:eastAsiaTheme="minorEastAsia" w:hAnsi="Times New Roman" w:cs="Times New Roman"/>
        </w:rPr>
        <w:t xml:space="preserve"> основан на последовательном исключении переменных с помощью разложения </w:t>
      </w:r>
      <w:proofErr w:type="spellStart"/>
      <w:r w:rsidRPr="009B7DBE">
        <w:rPr>
          <w:rFonts w:ascii="Times New Roman" w:eastAsiaTheme="minorEastAsia" w:hAnsi="Times New Roman" w:cs="Times New Roman"/>
        </w:rPr>
        <w:t>Шеннона</w:t>
      </w:r>
      <w:proofErr w:type="gramStart"/>
      <w:r w:rsidRPr="009B7DBE">
        <w:rPr>
          <w:rFonts w:ascii="Times New Roman" w:eastAsiaTheme="minorEastAsia" w:hAnsi="Times New Roman" w:cs="Times New Roman"/>
        </w:rPr>
        <w:t>.О</w:t>
      </w:r>
      <w:proofErr w:type="gramEnd"/>
      <w:r w:rsidRPr="009B7DBE">
        <w:rPr>
          <w:rFonts w:ascii="Times New Roman" w:eastAsiaTheme="minorEastAsia" w:hAnsi="Times New Roman" w:cs="Times New Roman"/>
        </w:rPr>
        <w:t>тметим,что</w:t>
      </w:r>
      <w:proofErr w:type="spellEnd"/>
      <w:r w:rsidRPr="009B7DBE">
        <w:rPr>
          <w:rFonts w:ascii="Times New Roman" w:eastAsiaTheme="minorEastAsia" w:hAnsi="Times New Roman" w:cs="Times New Roman"/>
        </w:rPr>
        <w:t xml:space="preserve"> </w:t>
      </w:r>
      <w:proofErr w:type="spellStart"/>
      <w:r w:rsidRPr="009B7DBE">
        <w:rPr>
          <w:rFonts w:ascii="Times New Roman" w:eastAsiaTheme="minorEastAsia" w:hAnsi="Times New Roman" w:cs="Times New Roman"/>
        </w:rPr>
        <w:t>ДНФ,полученная</w:t>
      </w:r>
      <w:proofErr w:type="spellEnd"/>
      <w:r w:rsidRPr="009B7DBE">
        <w:rPr>
          <w:rFonts w:ascii="Times New Roman" w:eastAsiaTheme="minorEastAsia" w:hAnsi="Times New Roman" w:cs="Times New Roman"/>
        </w:rPr>
        <w:t xml:space="preserve"> этим </w:t>
      </w:r>
      <w:proofErr w:type="spellStart"/>
      <w:r w:rsidRPr="009B7DBE">
        <w:rPr>
          <w:rFonts w:ascii="Times New Roman" w:eastAsiaTheme="minorEastAsia" w:hAnsi="Times New Roman" w:cs="Times New Roman"/>
        </w:rPr>
        <w:t>методом,может</w:t>
      </w:r>
      <w:proofErr w:type="spellEnd"/>
      <w:r w:rsidRPr="009B7DBE">
        <w:rPr>
          <w:rFonts w:ascii="Times New Roman" w:eastAsiaTheme="minorEastAsia" w:hAnsi="Times New Roman" w:cs="Times New Roman"/>
        </w:rPr>
        <w:t xml:space="preserve"> содержать больше первичных термов ,чем минимальная. </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b/>
          <w:i/>
        </w:rPr>
        <w:t xml:space="preserve">Производная </w:t>
      </w:r>
      <w:proofErr w:type="spellStart"/>
      <w:r w:rsidRPr="009B7DBE">
        <w:rPr>
          <w:rFonts w:ascii="Times New Roman" w:eastAsiaTheme="minorEastAsia" w:hAnsi="Times New Roman" w:cs="Times New Roman"/>
          <w:b/>
          <w:i/>
        </w:rPr>
        <w:t>dF</w:t>
      </w:r>
      <w:proofErr w:type="spellEnd"/>
      <w:r w:rsidRPr="009B7DBE">
        <w:rPr>
          <w:rFonts w:ascii="Times New Roman" w:eastAsiaTheme="minorEastAsia" w:hAnsi="Times New Roman" w:cs="Times New Roman"/>
          <w:b/>
          <w:i/>
        </w:rPr>
        <w:t>/</w:t>
      </w:r>
      <w:proofErr w:type="spellStart"/>
      <w:r w:rsidRPr="009B7DBE">
        <w:rPr>
          <w:rFonts w:ascii="Times New Roman" w:eastAsiaTheme="minorEastAsia" w:hAnsi="Times New Roman" w:cs="Times New Roman"/>
          <w:b/>
          <w:i/>
        </w:rPr>
        <w:t>dXi</w:t>
      </w:r>
      <w:proofErr w:type="spellEnd"/>
      <w:r w:rsidRPr="009B7DBE">
        <w:rPr>
          <w:rFonts w:ascii="Times New Roman" w:eastAsiaTheme="minorEastAsia" w:hAnsi="Times New Roman" w:cs="Times New Roman"/>
          <w:b/>
          <w:i/>
        </w:rPr>
        <w:t xml:space="preserve"> от </w:t>
      </w:r>
      <w:proofErr w:type="spellStart"/>
      <w:r w:rsidRPr="009B7DBE">
        <w:rPr>
          <w:rFonts w:ascii="Times New Roman" w:eastAsiaTheme="minorEastAsia" w:hAnsi="Times New Roman" w:cs="Times New Roman"/>
          <w:b/>
          <w:i/>
        </w:rPr>
        <w:t>будевой</w:t>
      </w:r>
      <w:proofErr w:type="spellEnd"/>
      <w:r w:rsidRPr="009B7DBE">
        <w:rPr>
          <w:rFonts w:ascii="Times New Roman" w:eastAsiaTheme="minorEastAsia" w:hAnsi="Times New Roman" w:cs="Times New Roman"/>
          <w:b/>
          <w:i/>
        </w:rPr>
        <w:t xml:space="preserve"> функции</w:t>
      </w:r>
      <w:r w:rsidRPr="009B7DBE">
        <w:rPr>
          <w:rFonts w:ascii="Times New Roman" w:eastAsiaTheme="minorEastAsia" w:hAnsi="Times New Roman" w:cs="Times New Roman"/>
        </w:rPr>
        <w:t xml:space="preserve"> f по переменной Xi есть сумма по модулю 2 соответствующих остаточных функций:</w:t>
      </w:r>
    </w:p>
    <w:p w:rsidR="009B7DBE" w:rsidRPr="009B7DBE" w:rsidRDefault="009B7DBE" w:rsidP="009B7DBE">
      <w:pPr>
        <w:spacing w:after="0" w:line="240" w:lineRule="auto"/>
        <w:rPr>
          <w:rFonts w:ascii="Times New Roman" w:eastAsiaTheme="minorEastAsia" w:hAnsi="Times New Roman" w:cs="Times New Roman"/>
        </w:rPr>
      </w:pPr>
      <w:proofErr w:type="spellStart"/>
      <w:r w:rsidRPr="009B7DBE">
        <w:rPr>
          <w:rFonts w:ascii="Times New Roman" w:eastAsiaTheme="minorEastAsia" w:hAnsi="Times New Roman" w:cs="Times New Roman"/>
        </w:rPr>
        <w:t>dF</w:t>
      </w:r>
      <w:proofErr w:type="spellEnd"/>
      <w:r w:rsidRPr="009B7DBE">
        <w:rPr>
          <w:rFonts w:ascii="Times New Roman" w:eastAsiaTheme="minorEastAsia" w:hAnsi="Times New Roman" w:cs="Times New Roman"/>
        </w:rPr>
        <w:t>/</w:t>
      </w:r>
      <w:proofErr w:type="spellStart"/>
      <w:r w:rsidRPr="009B7DBE">
        <w:rPr>
          <w:rFonts w:ascii="Times New Roman" w:eastAsiaTheme="minorEastAsia" w:hAnsi="Times New Roman" w:cs="Times New Roman"/>
        </w:rPr>
        <w:t>dXi</w:t>
      </w:r>
      <w:proofErr w:type="spellEnd"/>
      <w:r w:rsidRPr="009B7DBE">
        <w:rPr>
          <w:rFonts w:ascii="Times New Roman" w:eastAsiaTheme="minorEastAsia" w:hAnsi="Times New Roman" w:cs="Times New Roman"/>
        </w:rPr>
        <w:t>=f(X1,X2,…,Xi-1,1,Xi+1,…,</w:t>
      </w:r>
      <w:proofErr w:type="spellStart"/>
      <w:r w:rsidRPr="009B7DBE">
        <w:rPr>
          <w:rFonts w:ascii="Times New Roman" w:eastAsiaTheme="minorEastAsia" w:hAnsi="Times New Roman" w:cs="Times New Roman"/>
        </w:rPr>
        <w:t>Xn</w:t>
      </w:r>
      <w:proofErr w:type="spellEnd"/>
      <w:r w:rsidRPr="009B7DBE">
        <w:rPr>
          <w:rFonts w:ascii="Times New Roman" w:eastAsiaTheme="minorEastAsia" w:hAnsi="Times New Roman" w:cs="Times New Roman"/>
        </w:rPr>
        <w:t>)   (((</w:t>
      </w:r>
      <w:proofErr w:type="spellStart"/>
      <w:r w:rsidRPr="009B7DBE">
        <w:rPr>
          <w:rFonts w:ascii="Times New Roman" w:eastAsiaTheme="minorEastAsia" w:hAnsi="Times New Roman" w:cs="Times New Roman"/>
        </w:rPr>
        <w:t>хрень</w:t>
      </w:r>
      <w:proofErr w:type="spellEnd"/>
      <w:r w:rsidRPr="009B7DBE">
        <w:rPr>
          <w:rFonts w:ascii="Times New Roman" w:eastAsiaTheme="minorEastAsia" w:hAnsi="Times New Roman" w:cs="Times New Roman"/>
        </w:rPr>
        <w:t xml:space="preserve"> </w:t>
      </w:r>
      <w:proofErr w:type="spellStart"/>
      <w:proofErr w:type="gramStart"/>
      <w:r w:rsidRPr="009B7DBE">
        <w:rPr>
          <w:rFonts w:ascii="Times New Roman" w:eastAsiaTheme="minorEastAsia" w:hAnsi="Times New Roman" w:cs="Times New Roman"/>
        </w:rPr>
        <w:t>такая-кружок</w:t>
      </w:r>
      <w:proofErr w:type="spellEnd"/>
      <w:proofErr w:type="gramEnd"/>
      <w:r w:rsidRPr="009B7DBE">
        <w:rPr>
          <w:rFonts w:ascii="Times New Roman" w:eastAsiaTheme="minorEastAsia" w:hAnsi="Times New Roman" w:cs="Times New Roman"/>
        </w:rPr>
        <w:t xml:space="preserve"> с плюсом внутри))) </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(((она же))) f(X1,X2,…,Xi-1,0,Xi+1,…,</w:t>
      </w:r>
      <w:proofErr w:type="spellStart"/>
      <w:r w:rsidRPr="009B7DBE">
        <w:rPr>
          <w:rFonts w:ascii="Times New Roman" w:eastAsiaTheme="minorEastAsia" w:hAnsi="Times New Roman" w:cs="Times New Roman"/>
        </w:rPr>
        <w:t>Xn</w:t>
      </w:r>
      <w:proofErr w:type="spellEnd"/>
      <w:r w:rsidRPr="009B7DBE">
        <w:rPr>
          <w:rFonts w:ascii="Times New Roman" w:eastAsiaTheme="minorEastAsia" w:hAnsi="Times New Roman" w:cs="Times New Roman"/>
        </w:rPr>
        <w:t>)</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Весом производной P(</w:t>
      </w:r>
      <w:proofErr w:type="spellStart"/>
      <w:r w:rsidRPr="009B7DBE">
        <w:rPr>
          <w:rFonts w:ascii="Times New Roman" w:eastAsiaTheme="minorEastAsia" w:hAnsi="Times New Roman" w:cs="Times New Roman"/>
        </w:rPr>
        <w:t>dF</w:t>
      </w:r>
      <w:proofErr w:type="spellEnd"/>
      <w:r w:rsidRPr="009B7DBE">
        <w:rPr>
          <w:rFonts w:ascii="Times New Roman" w:eastAsiaTheme="minorEastAsia" w:hAnsi="Times New Roman" w:cs="Times New Roman"/>
        </w:rPr>
        <w:t>/</w:t>
      </w:r>
      <w:proofErr w:type="spellStart"/>
      <w:r w:rsidRPr="009B7DBE">
        <w:rPr>
          <w:rFonts w:ascii="Times New Roman" w:eastAsiaTheme="minorEastAsia" w:hAnsi="Times New Roman" w:cs="Times New Roman"/>
        </w:rPr>
        <w:t>dXi</w:t>
      </w:r>
      <w:proofErr w:type="spellEnd"/>
      <w:r w:rsidRPr="009B7DBE">
        <w:rPr>
          <w:rFonts w:ascii="Times New Roman" w:eastAsiaTheme="minorEastAsia" w:hAnsi="Times New Roman" w:cs="Times New Roman"/>
        </w:rPr>
        <w:t xml:space="preserve">) называется число различных наборов </w:t>
      </w:r>
      <w:proofErr w:type="spellStart"/>
      <w:r w:rsidRPr="009B7DBE">
        <w:rPr>
          <w:rFonts w:ascii="Times New Roman" w:eastAsiaTheme="minorEastAsia" w:hAnsi="Times New Roman" w:cs="Times New Roman"/>
        </w:rPr>
        <w:t>пременных</w:t>
      </w:r>
      <w:proofErr w:type="gramStart"/>
      <w:r w:rsidRPr="009B7DBE">
        <w:rPr>
          <w:rFonts w:ascii="Times New Roman" w:eastAsiaTheme="minorEastAsia" w:hAnsi="Times New Roman" w:cs="Times New Roman"/>
        </w:rPr>
        <w:t>,н</w:t>
      </w:r>
      <w:proofErr w:type="gramEnd"/>
      <w:r w:rsidRPr="009B7DBE">
        <w:rPr>
          <w:rFonts w:ascii="Times New Roman" w:eastAsiaTheme="minorEastAsia" w:hAnsi="Times New Roman" w:cs="Times New Roman"/>
        </w:rPr>
        <w:t>а</w:t>
      </w:r>
      <w:proofErr w:type="spellEnd"/>
      <w:r w:rsidRPr="009B7DBE">
        <w:rPr>
          <w:rFonts w:ascii="Times New Roman" w:eastAsiaTheme="minorEastAsia" w:hAnsi="Times New Roman" w:cs="Times New Roman"/>
        </w:rPr>
        <w:t xml:space="preserve"> которых она равна единице.</w:t>
      </w:r>
    </w:p>
    <w:p w:rsid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 xml:space="preserve">Производная </w:t>
      </w:r>
      <w:proofErr w:type="spellStart"/>
      <w:r w:rsidRPr="009B7DBE">
        <w:rPr>
          <w:rFonts w:ascii="Times New Roman" w:eastAsiaTheme="minorEastAsia" w:hAnsi="Times New Roman" w:cs="Times New Roman"/>
        </w:rPr>
        <w:t>dF</w:t>
      </w:r>
      <w:proofErr w:type="spellEnd"/>
      <w:r w:rsidRPr="009B7DBE">
        <w:rPr>
          <w:rFonts w:ascii="Times New Roman" w:eastAsiaTheme="minorEastAsia" w:hAnsi="Times New Roman" w:cs="Times New Roman"/>
        </w:rPr>
        <w:t>/</w:t>
      </w:r>
      <w:proofErr w:type="spellStart"/>
      <w:r w:rsidRPr="009B7DBE">
        <w:rPr>
          <w:rFonts w:ascii="Times New Roman" w:eastAsiaTheme="minorEastAsia" w:hAnsi="Times New Roman" w:cs="Times New Roman"/>
        </w:rPr>
        <w:t>dXi</w:t>
      </w:r>
      <w:proofErr w:type="spellEnd"/>
      <w:r w:rsidRPr="009B7DBE">
        <w:rPr>
          <w:rFonts w:ascii="Times New Roman" w:eastAsiaTheme="minorEastAsia" w:hAnsi="Times New Roman" w:cs="Times New Roman"/>
        </w:rPr>
        <w:t xml:space="preserve"> от булевой функции f по переменной Xi определяет </w:t>
      </w:r>
      <w:proofErr w:type="spellStart"/>
      <w:r w:rsidRPr="009B7DBE">
        <w:rPr>
          <w:rFonts w:ascii="Times New Roman" w:eastAsiaTheme="minorEastAsia" w:hAnsi="Times New Roman" w:cs="Times New Roman"/>
        </w:rPr>
        <w:t>условия</w:t>
      </w:r>
      <w:proofErr w:type="gramStart"/>
      <w:r w:rsidRPr="009B7DBE">
        <w:rPr>
          <w:rFonts w:ascii="Times New Roman" w:eastAsiaTheme="minorEastAsia" w:hAnsi="Times New Roman" w:cs="Times New Roman"/>
        </w:rPr>
        <w:t>,п</w:t>
      </w:r>
      <w:proofErr w:type="gramEnd"/>
      <w:r w:rsidRPr="009B7DBE">
        <w:rPr>
          <w:rFonts w:ascii="Times New Roman" w:eastAsiaTheme="minorEastAsia" w:hAnsi="Times New Roman" w:cs="Times New Roman"/>
        </w:rPr>
        <w:t>ри</w:t>
      </w:r>
      <w:proofErr w:type="spellEnd"/>
      <w:r w:rsidRPr="009B7DBE">
        <w:rPr>
          <w:rFonts w:ascii="Times New Roman" w:eastAsiaTheme="minorEastAsia" w:hAnsi="Times New Roman" w:cs="Times New Roman"/>
        </w:rPr>
        <w:t xml:space="preserve"> которых эта функция изменяет значение при переключении переменной Xi(то есть при изменении значения Xi с 0 на 1 и наоборот). Метод каскадов заключается в исключении сначала тех </w:t>
      </w:r>
      <w:proofErr w:type="spellStart"/>
      <w:r w:rsidRPr="009B7DBE">
        <w:rPr>
          <w:rFonts w:ascii="Times New Roman" w:eastAsiaTheme="minorEastAsia" w:hAnsi="Times New Roman" w:cs="Times New Roman"/>
        </w:rPr>
        <w:t>переменных</w:t>
      </w:r>
      <w:proofErr w:type="gramStart"/>
      <w:r w:rsidRPr="009B7DBE">
        <w:rPr>
          <w:rFonts w:ascii="Times New Roman" w:eastAsiaTheme="minorEastAsia" w:hAnsi="Times New Roman" w:cs="Times New Roman"/>
        </w:rPr>
        <w:t>,п</w:t>
      </w:r>
      <w:proofErr w:type="gramEnd"/>
      <w:r w:rsidRPr="009B7DBE">
        <w:rPr>
          <w:rFonts w:ascii="Times New Roman" w:eastAsiaTheme="minorEastAsia" w:hAnsi="Times New Roman" w:cs="Times New Roman"/>
        </w:rPr>
        <w:t>ри</w:t>
      </w:r>
      <w:proofErr w:type="spellEnd"/>
      <w:r w:rsidRPr="009B7DBE">
        <w:rPr>
          <w:rFonts w:ascii="Times New Roman" w:eastAsiaTheme="minorEastAsia" w:hAnsi="Times New Roman" w:cs="Times New Roman"/>
        </w:rPr>
        <w:t xml:space="preserve"> которых булева функция переключается при максимальном числе условий.</w:t>
      </w:r>
    </w:p>
    <w:p w:rsidR="009B7DBE" w:rsidRPr="009B7DBE" w:rsidRDefault="009B7DBE" w:rsidP="009B7DBE">
      <w:pPr>
        <w:spacing w:after="0" w:line="240" w:lineRule="auto"/>
        <w:rPr>
          <w:rFonts w:ascii="Times New Roman" w:eastAsiaTheme="minorEastAsia" w:hAnsi="Times New Roman" w:cs="Times New Roman"/>
        </w:rPr>
      </w:pP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b/>
        </w:rPr>
        <w:lastRenderedPageBreak/>
        <w:t>17.Декопозиция булевых функций. Условие декомпозиции.</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b/>
          <w:i/>
        </w:rPr>
        <w:t>Декомпозицией булевой функции</w:t>
      </w:r>
      <w:r w:rsidRPr="009B7DBE">
        <w:rPr>
          <w:rFonts w:ascii="Times New Roman" w:eastAsiaTheme="minorEastAsia" w:hAnsi="Times New Roman" w:cs="Times New Roman"/>
        </w:rPr>
        <w:t xml:space="preserve"> f от n переменных называется ее представление в виде композиции функций от меньшего числа </w:t>
      </w:r>
      <w:proofErr w:type="spellStart"/>
      <w:r w:rsidRPr="009B7DBE">
        <w:rPr>
          <w:rFonts w:ascii="Times New Roman" w:eastAsiaTheme="minorEastAsia" w:hAnsi="Times New Roman" w:cs="Times New Roman"/>
        </w:rPr>
        <w:t>аргументов</w:t>
      </w:r>
      <w:proofErr w:type="gramStart"/>
      <w:r w:rsidRPr="009B7DBE">
        <w:rPr>
          <w:rFonts w:ascii="Times New Roman" w:eastAsiaTheme="minorEastAsia" w:hAnsi="Times New Roman" w:cs="Times New Roman"/>
        </w:rPr>
        <w:t>,т</w:t>
      </w:r>
      <w:proofErr w:type="gramEnd"/>
      <w:r w:rsidRPr="009B7DBE">
        <w:rPr>
          <w:rFonts w:ascii="Times New Roman" w:eastAsiaTheme="minorEastAsia" w:hAnsi="Times New Roman" w:cs="Times New Roman"/>
        </w:rPr>
        <w:t>.е</w:t>
      </w:r>
      <w:proofErr w:type="spellEnd"/>
      <w:r w:rsidRPr="009B7DBE">
        <w:rPr>
          <w:rFonts w:ascii="Times New Roman" w:eastAsiaTheme="minorEastAsia" w:hAnsi="Times New Roman" w:cs="Times New Roman"/>
        </w:rPr>
        <w:t>. f(X1,X2,…,</w:t>
      </w:r>
      <w:proofErr w:type="spellStart"/>
      <w:r w:rsidRPr="009B7DBE">
        <w:rPr>
          <w:rFonts w:ascii="Times New Roman" w:eastAsiaTheme="minorEastAsia" w:hAnsi="Times New Roman" w:cs="Times New Roman"/>
        </w:rPr>
        <w:t>Xn</w:t>
      </w:r>
      <w:proofErr w:type="spellEnd"/>
      <w:r w:rsidRPr="009B7DBE">
        <w:rPr>
          <w:rFonts w:ascii="Times New Roman" w:eastAsiaTheme="minorEastAsia" w:hAnsi="Times New Roman" w:cs="Times New Roman"/>
        </w:rPr>
        <w:t>)=F(α1,α2,…,</w:t>
      </w:r>
      <w:proofErr w:type="spellStart"/>
      <w:r w:rsidRPr="009B7DBE">
        <w:rPr>
          <w:rFonts w:ascii="Times New Roman" w:eastAsiaTheme="minorEastAsia" w:hAnsi="Times New Roman" w:cs="Times New Roman"/>
        </w:rPr>
        <w:t>αm</w:t>
      </w:r>
      <w:proofErr w:type="spellEnd"/>
      <w:r w:rsidRPr="009B7DBE">
        <w:rPr>
          <w:rFonts w:ascii="Times New Roman" w:eastAsiaTheme="minorEastAsia" w:hAnsi="Times New Roman" w:cs="Times New Roman"/>
        </w:rPr>
        <w:t xml:space="preserve">),где m&lt;n и для каждого </w:t>
      </w:r>
      <w:proofErr w:type="spellStart"/>
      <w:r w:rsidRPr="009B7DBE">
        <w:rPr>
          <w:rFonts w:ascii="Times New Roman" w:eastAsiaTheme="minorEastAsia" w:hAnsi="Times New Roman" w:cs="Times New Roman"/>
        </w:rPr>
        <w:t>i</w:t>
      </w:r>
      <w:proofErr w:type="spellEnd"/>
      <w:r w:rsidRPr="009B7DBE">
        <w:rPr>
          <w:rFonts w:ascii="Times New Roman" w:eastAsiaTheme="minorEastAsia" w:hAnsi="Times New Roman" w:cs="Times New Roman"/>
        </w:rPr>
        <w:t xml:space="preserve">=1,2,…,m функция </w:t>
      </w:r>
      <w:proofErr w:type="spellStart"/>
      <w:r w:rsidRPr="009B7DBE">
        <w:rPr>
          <w:rFonts w:ascii="Times New Roman" w:eastAsiaTheme="minorEastAsia" w:hAnsi="Times New Roman" w:cs="Times New Roman"/>
        </w:rPr>
        <w:t>αi</w:t>
      </w:r>
      <w:proofErr w:type="spellEnd"/>
      <w:r w:rsidRPr="009B7DBE">
        <w:rPr>
          <w:rFonts w:ascii="Times New Roman" w:eastAsiaTheme="minorEastAsia" w:hAnsi="Times New Roman" w:cs="Times New Roman"/>
        </w:rPr>
        <w:t>= αi (Xj1,Xj2,…,</w:t>
      </w:r>
      <w:proofErr w:type="spellStart"/>
      <w:r w:rsidRPr="009B7DBE">
        <w:rPr>
          <w:rFonts w:ascii="Times New Roman" w:eastAsiaTheme="minorEastAsia" w:hAnsi="Times New Roman" w:cs="Times New Roman"/>
        </w:rPr>
        <w:t>Xjki</w:t>
      </w:r>
      <w:proofErr w:type="spellEnd"/>
      <w:r w:rsidRPr="009B7DBE">
        <w:rPr>
          <w:rFonts w:ascii="Times New Roman" w:eastAsiaTheme="minorEastAsia" w:hAnsi="Times New Roman" w:cs="Times New Roman"/>
        </w:rPr>
        <w:t xml:space="preserve">), где </w:t>
      </w:r>
      <w:proofErr w:type="spellStart"/>
      <w:r w:rsidRPr="009B7DBE">
        <w:rPr>
          <w:rFonts w:ascii="Times New Roman" w:eastAsiaTheme="minorEastAsia" w:hAnsi="Times New Roman" w:cs="Times New Roman"/>
        </w:rPr>
        <w:t>Ki</w:t>
      </w:r>
      <w:proofErr w:type="spellEnd"/>
      <w:r w:rsidRPr="009B7DBE">
        <w:rPr>
          <w:rFonts w:ascii="Times New Roman" w:eastAsiaTheme="minorEastAsia" w:hAnsi="Times New Roman" w:cs="Times New Roman"/>
        </w:rPr>
        <w:t>&lt;</w:t>
      </w:r>
      <w:proofErr w:type="spellStart"/>
      <w:r w:rsidRPr="009B7DBE">
        <w:rPr>
          <w:rFonts w:ascii="Times New Roman" w:eastAsiaTheme="minorEastAsia" w:hAnsi="Times New Roman" w:cs="Times New Roman"/>
        </w:rPr>
        <w:t>n</w:t>
      </w:r>
      <w:proofErr w:type="spellEnd"/>
      <w:r w:rsidRPr="009B7DBE">
        <w:rPr>
          <w:rFonts w:ascii="Times New Roman" w:eastAsiaTheme="minorEastAsia" w:hAnsi="Times New Roman" w:cs="Times New Roman"/>
        </w:rPr>
        <w:t>.</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rPr>
        <w:t xml:space="preserve">Если функция </w:t>
      </w:r>
      <w:proofErr w:type="spellStart"/>
      <w:r w:rsidRPr="009B7DBE">
        <w:rPr>
          <w:rFonts w:ascii="Times New Roman" w:eastAsiaTheme="minorEastAsia" w:hAnsi="Times New Roman" w:cs="Times New Roman"/>
        </w:rPr>
        <w:t>f</w:t>
      </w:r>
      <w:proofErr w:type="spellEnd"/>
      <w:r w:rsidRPr="009B7DBE">
        <w:rPr>
          <w:rFonts w:ascii="Times New Roman" w:eastAsiaTheme="minorEastAsia" w:hAnsi="Times New Roman" w:cs="Times New Roman"/>
        </w:rPr>
        <w:t xml:space="preserve"> определена не на всех наборах </w:t>
      </w:r>
      <w:proofErr w:type="spellStart"/>
      <w:r w:rsidRPr="009B7DBE">
        <w:rPr>
          <w:rFonts w:ascii="Times New Roman" w:eastAsiaTheme="minorEastAsia" w:hAnsi="Times New Roman" w:cs="Times New Roman"/>
        </w:rPr>
        <w:t>переменных</w:t>
      </w:r>
      <w:proofErr w:type="gramStart"/>
      <w:r w:rsidRPr="009B7DBE">
        <w:rPr>
          <w:rFonts w:ascii="Times New Roman" w:eastAsiaTheme="minorEastAsia" w:hAnsi="Times New Roman" w:cs="Times New Roman"/>
        </w:rPr>
        <w:t>,т</w:t>
      </w:r>
      <w:proofErr w:type="gramEnd"/>
      <w:r w:rsidRPr="009B7DBE">
        <w:rPr>
          <w:rFonts w:ascii="Times New Roman" w:eastAsiaTheme="minorEastAsia" w:hAnsi="Times New Roman" w:cs="Times New Roman"/>
        </w:rPr>
        <w:t>о</w:t>
      </w:r>
      <w:proofErr w:type="spellEnd"/>
      <w:r w:rsidRPr="009B7DBE">
        <w:rPr>
          <w:rFonts w:ascii="Times New Roman" w:eastAsiaTheme="minorEastAsia" w:hAnsi="Times New Roman" w:cs="Times New Roman"/>
        </w:rPr>
        <w:t xml:space="preserve"> она называется частично определенной. Для таких функций допустимо, чтобы функция F(α1, α2,…, </w:t>
      </w:r>
      <w:proofErr w:type="spellStart"/>
      <w:r w:rsidRPr="009B7DBE">
        <w:rPr>
          <w:rFonts w:ascii="Times New Roman" w:eastAsiaTheme="minorEastAsia" w:hAnsi="Times New Roman" w:cs="Times New Roman"/>
        </w:rPr>
        <w:t>αm</w:t>
      </w:r>
      <w:proofErr w:type="spellEnd"/>
      <w:r w:rsidRPr="009B7DBE">
        <w:rPr>
          <w:rFonts w:ascii="Times New Roman" w:eastAsiaTheme="minorEastAsia" w:hAnsi="Times New Roman" w:cs="Times New Roman"/>
        </w:rPr>
        <w:t xml:space="preserve">) имела </w:t>
      </w:r>
      <w:proofErr w:type="spellStart"/>
      <w:r w:rsidRPr="009B7DBE">
        <w:rPr>
          <w:rFonts w:ascii="Times New Roman" w:eastAsiaTheme="minorEastAsia" w:hAnsi="Times New Roman" w:cs="Times New Roman"/>
        </w:rPr>
        <w:t>болшую</w:t>
      </w:r>
      <w:proofErr w:type="spellEnd"/>
      <w:r w:rsidRPr="009B7DBE">
        <w:rPr>
          <w:rFonts w:ascii="Times New Roman" w:eastAsiaTheme="minorEastAsia" w:hAnsi="Times New Roman" w:cs="Times New Roman"/>
        </w:rPr>
        <w:t xml:space="preserve"> область </w:t>
      </w:r>
      <w:proofErr w:type="spellStart"/>
      <w:r w:rsidRPr="009B7DBE">
        <w:rPr>
          <w:rFonts w:ascii="Times New Roman" w:eastAsiaTheme="minorEastAsia" w:hAnsi="Times New Roman" w:cs="Times New Roman"/>
        </w:rPr>
        <w:t>определения</w:t>
      </w:r>
      <w:proofErr w:type="gramStart"/>
      <w:r w:rsidRPr="009B7DBE">
        <w:rPr>
          <w:rFonts w:ascii="Times New Roman" w:eastAsiaTheme="minorEastAsia" w:hAnsi="Times New Roman" w:cs="Times New Roman"/>
        </w:rPr>
        <w:t>,н</w:t>
      </w:r>
      <w:proofErr w:type="gramEnd"/>
      <w:r w:rsidRPr="009B7DBE">
        <w:rPr>
          <w:rFonts w:ascii="Times New Roman" w:eastAsiaTheme="minorEastAsia" w:hAnsi="Times New Roman" w:cs="Times New Roman"/>
        </w:rPr>
        <w:t>о</w:t>
      </w:r>
      <w:proofErr w:type="spellEnd"/>
      <w:r w:rsidRPr="009B7DBE">
        <w:rPr>
          <w:rFonts w:ascii="Times New Roman" w:eastAsiaTheme="minorEastAsia" w:hAnsi="Times New Roman" w:cs="Times New Roman"/>
        </w:rPr>
        <w:t xml:space="preserve"> на области определения f значения этих функций должны совпадать.</w:t>
      </w: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b/>
          <w:i/>
          <w:u w:val="single"/>
        </w:rPr>
        <w:t>Условие декомпозиции</w:t>
      </w:r>
      <w:r w:rsidRPr="009B7DBE">
        <w:rPr>
          <w:rFonts w:ascii="Times New Roman" w:eastAsiaTheme="minorEastAsia" w:hAnsi="Times New Roman" w:cs="Times New Roman"/>
        </w:rPr>
        <w:t xml:space="preserve">: декомпозиция </w:t>
      </w:r>
      <w:proofErr w:type="spellStart"/>
      <w:r w:rsidRPr="009B7DBE">
        <w:rPr>
          <w:rFonts w:ascii="Times New Roman" w:eastAsiaTheme="minorEastAsia" w:hAnsi="Times New Roman" w:cs="Times New Roman"/>
        </w:rPr>
        <w:t>возможна</w:t>
      </w:r>
      <w:proofErr w:type="gramStart"/>
      <w:r w:rsidRPr="009B7DBE">
        <w:rPr>
          <w:rFonts w:ascii="Times New Roman" w:eastAsiaTheme="minorEastAsia" w:hAnsi="Times New Roman" w:cs="Times New Roman"/>
        </w:rPr>
        <w:t>,е</w:t>
      </w:r>
      <w:proofErr w:type="gramEnd"/>
      <w:r w:rsidRPr="009B7DBE">
        <w:rPr>
          <w:rFonts w:ascii="Times New Roman" w:eastAsiaTheme="minorEastAsia" w:hAnsi="Times New Roman" w:cs="Times New Roman"/>
        </w:rPr>
        <w:t>сли</w:t>
      </w:r>
      <w:proofErr w:type="spellEnd"/>
      <w:r w:rsidRPr="009B7DBE">
        <w:rPr>
          <w:rFonts w:ascii="Times New Roman" w:eastAsiaTheme="minorEastAsia" w:hAnsi="Times New Roman" w:cs="Times New Roman"/>
        </w:rPr>
        <w:t xml:space="preserve"> хотя бы для одного из этих графов логарифм по основанию 2 от хроматического числа не превышает числа переменных в соответствующей группе минус один.</w:t>
      </w:r>
    </w:p>
    <w:p w:rsidR="009B7DBE" w:rsidRPr="009B7DBE" w:rsidRDefault="009B7DBE" w:rsidP="009B7DBE">
      <w:pPr>
        <w:spacing w:after="0" w:line="240" w:lineRule="auto"/>
        <w:rPr>
          <w:rFonts w:ascii="Times New Roman" w:eastAsiaTheme="minorEastAsia" w:hAnsi="Times New Roman" w:cs="Times New Roman"/>
        </w:rPr>
      </w:pPr>
    </w:p>
    <w:p w:rsidR="009B7DBE" w:rsidRPr="009B7DBE" w:rsidRDefault="009B7DBE" w:rsidP="009B7DBE">
      <w:pPr>
        <w:spacing w:after="0" w:line="240" w:lineRule="auto"/>
        <w:rPr>
          <w:rFonts w:ascii="Times New Roman" w:eastAsiaTheme="minorEastAsia" w:hAnsi="Times New Roman" w:cs="Times New Roman"/>
        </w:rPr>
      </w:pPr>
      <w:r w:rsidRPr="009B7DBE">
        <w:rPr>
          <w:rFonts w:ascii="Times New Roman" w:eastAsiaTheme="minorEastAsia" w:hAnsi="Times New Roman" w:cs="Times New Roman"/>
          <w:b/>
        </w:rPr>
        <w:t>18.Модельные графы.</w:t>
      </w:r>
    </w:p>
    <w:p w:rsidR="009B7DBE" w:rsidRPr="009B7DBE" w:rsidRDefault="009B7DBE" w:rsidP="009B7DBE">
      <w:pPr>
        <w:spacing w:after="0" w:line="240" w:lineRule="auto"/>
        <w:rPr>
          <w:rFonts w:ascii="Times New Roman" w:eastAsiaTheme="minorEastAsia" w:hAnsi="Times New Roman" w:cs="Times New Roman"/>
        </w:rPr>
      </w:pPr>
      <w:proofErr w:type="spellStart"/>
      <w:r w:rsidRPr="009B7DBE">
        <w:rPr>
          <w:rFonts w:ascii="Times New Roman" w:eastAsiaTheme="minorEastAsia" w:hAnsi="Times New Roman" w:cs="Times New Roman"/>
          <w:b/>
          <w:i/>
        </w:rPr>
        <w:t>Мограф</w:t>
      </w:r>
      <w:r w:rsidRPr="009B7DBE">
        <w:rPr>
          <w:rFonts w:ascii="Times New Roman" w:eastAsiaTheme="minorEastAsia" w:hAnsi="Times New Roman" w:cs="Times New Roman"/>
        </w:rPr>
        <w:t>-это</w:t>
      </w:r>
      <w:proofErr w:type="spellEnd"/>
      <w:r w:rsidRPr="009B7DBE">
        <w:rPr>
          <w:rFonts w:ascii="Times New Roman" w:eastAsiaTheme="minorEastAsia" w:hAnsi="Times New Roman" w:cs="Times New Roman"/>
        </w:rPr>
        <w:t xml:space="preserve"> взвешенный неориентированный граф, вершинами которого являются </w:t>
      </w:r>
      <w:proofErr w:type="spellStart"/>
      <w:r w:rsidRPr="009B7DBE">
        <w:rPr>
          <w:rFonts w:ascii="Times New Roman" w:eastAsiaTheme="minorEastAsia" w:hAnsi="Times New Roman" w:cs="Times New Roman"/>
        </w:rPr>
        <w:t>буквы</w:t>
      </w:r>
      <w:proofErr w:type="gramStart"/>
      <w:r w:rsidRPr="009B7DBE">
        <w:rPr>
          <w:rFonts w:ascii="Times New Roman" w:eastAsiaTheme="minorEastAsia" w:hAnsi="Times New Roman" w:cs="Times New Roman"/>
        </w:rPr>
        <w:t>,в</w:t>
      </w:r>
      <w:proofErr w:type="gramEnd"/>
      <w:r w:rsidRPr="009B7DBE">
        <w:rPr>
          <w:rFonts w:ascii="Times New Roman" w:eastAsiaTheme="minorEastAsia" w:hAnsi="Times New Roman" w:cs="Times New Roman"/>
        </w:rPr>
        <w:t>ес</w:t>
      </w:r>
      <w:proofErr w:type="spellEnd"/>
      <w:r w:rsidRPr="009B7DBE">
        <w:rPr>
          <w:rFonts w:ascii="Times New Roman" w:eastAsiaTheme="minorEastAsia" w:hAnsi="Times New Roman" w:cs="Times New Roman"/>
        </w:rPr>
        <w:t xml:space="preserve"> каждой вершины состоит из множества </w:t>
      </w:r>
      <w:proofErr w:type="spellStart"/>
      <w:r w:rsidRPr="009B7DBE">
        <w:rPr>
          <w:rFonts w:ascii="Times New Roman" w:eastAsiaTheme="minorEastAsia" w:hAnsi="Times New Roman" w:cs="Times New Roman"/>
        </w:rPr>
        <w:t>слов,содержащих</w:t>
      </w:r>
      <w:proofErr w:type="spellEnd"/>
      <w:r w:rsidRPr="009B7DBE">
        <w:rPr>
          <w:rFonts w:ascii="Times New Roman" w:eastAsiaTheme="minorEastAsia" w:hAnsi="Times New Roman" w:cs="Times New Roman"/>
        </w:rPr>
        <w:t xml:space="preserve"> эту </w:t>
      </w:r>
      <w:proofErr w:type="spellStart"/>
      <w:r w:rsidRPr="009B7DBE">
        <w:rPr>
          <w:rFonts w:ascii="Times New Roman" w:eastAsiaTheme="minorEastAsia" w:hAnsi="Times New Roman" w:cs="Times New Roman"/>
        </w:rPr>
        <w:t>букву,а</w:t>
      </w:r>
      <w:proofErr w:type="spellEnd"/>
      <w:r w:rsidRPr="009B7DBE">
        <w:rPr>
          <w:rFonts w:ascii="Times New Roman" w:eastAsiaTheme="minorEastAsia" w:hAnsi="Times New Roman" w:cs="Times New Roman"/>
        </w:rPr>
        <w:t xml:space="preserve"> любые две вершины соединены </w:t>
      </w:r>
      <w:proofErr w:type="spellStart"/>
      <w:r w:rsidRPr="009B7DBE">
        <w:rPr>
          <w:rFonts w:ascii="Times New Roman" w:eastAsiaTheme="minorEastAsia" w:hAnsi="Times New Roman" w:cs="Times New Roman"/>
        </w:rPr>
        <w:t>ребром,если</w:t>
      </w:r>
      <w:proofErr w:type="spellEnd"/>
      <w:r w:rsidRPr="009B7DBE">
        <w:rPr>
          <w:rFonts w:ascii="Times New Roman" w:eastAsiaTheme="minorEastAsia" w:hAnsi="Times New Roman" w:cs="Times New Roman"/>
        </w:rPr>
        <w:t xml:space="preserve"> они оба входят хотя бы в одно общее слово. </w:t>
      </w:r>
    </w:p>
    <w:p w:rsidR="009B7DBE" w:rsidRPr="009B7DBE" w:rsidRDefault="009B7DBE" w:rsidP="009B7DBE">
      <w:pPr>
        <w:spacing w:after="0" w:line="240" w:lineRule="auto"/>
        <w:rPr>
          <w:rFonts w:ascii="Times New Roman" w:eastAsiaTheme="minorEastAsia" w:hAnsi="Times New Roman" w:cs="Times New Roman"/>
        </w:rPr>
      </w:pPr>
      <w:r>
        <w:rPr>
          <w:noProof/>
          <w:lang w:eastAsia="ru-RU"/>
        </w:rPr>
        <w:pict>
          <v:group id="_x0000_s1060" style="position:absolute;margin-left:74.8pt;margin-top:2.3pt;width:185.25pt;height:108pt;z-index:251689984" coordorigin="2205,4014" coordsize="3705,2160">
            <v:line id="_x0000_s1045" style="position:absolute" from="3999,4122" to="5118,5094" o:regroupid="1"/>
            <v:line id="_x0000_s1046" style="position:absolute" from="3999,4122" to="4782,5850" o:regroupid="1"/>
            <v:line id="_x0000_s1047" style="position:absolute;flip:x" from="3664,4122" to="3999,5850" o:regroupid="1"/>
            <v:line id="_x0000_s1048" style="position:absolute" from="3664,5850" to="4782,5850" o:regroupid="1"/>
            <v:line id="_x0000_s1049" style="position:absolute;flip:x" from="3216,5094" to="5118,5094" o:regroupid="1"/>
            <v:line id="_x0000_s1050" style="position:absolute" from="3216,5094" to="4782,5850" o:regroupid="1"/>
            <v:line id="_x0000_s1051" style="position:absolute;flip:x y" from="3216,5094" to="3664,5850" o:regroupid="1"/>
            <v:line id="_x0000_s1052" style="position:absolute;flip:y" from="3664,5094" to="5118,5850" o:regroupid="1"/>
            <v:line id="_x0000_s1053" style="position:absolute;flip:x" from="4782,5094" to="5118,5850" o:regroupid="1"/>
            <v:shape id="_x0000_s1054" type="#_x0000_t202" style="position:absolute;left:4111;top:4014;width:671;height:470" o:regroupid="1" filled="f" stroked="f" strokeweight="0">
              <v:textbox>
                <w:txbxContent>
                  <w:p w:rsidR="009B7DBE" w:rsidRPr="009B7DBE" w:rsidRDefault="009B7DBE" w:rsidP="009B7DBE">
                    <w:pPr>
                      <w:rPr>
                        <w:sz w:val="18"/>
                        <w:szCs w:val="18"/>
                        <w:lang w:val="en-US"/>
                      </w:rPr>
                    </w:pPr>
                    <w:proofErr w:type="gramStart"/>
                    <w:r w:rsidRPr="009B7DBE">
                      <w:rPr>
                        <w:sz w:val="18"/>
                        <w:szCs w:val="18"/>
                        <w:lang w:val="en-US"/>
                      </w:rPr>
                      <w:t>b(</w:t>
                    </w:r>
                    <w:proofErr w:type="gramEnd"/>
                    <w:r w:rsidRPr="009B7DBE">
                      <w:rPr>
                        <w:sz w:val="18"/>
                        <w:szCs w:val="18"/>
                        <w:lang w:val="en-US"/>
                      </w:rPr>
                      <w:t>3)</w:t>
                    </w:r>
                  </w:p>
                </w:txbxContent>
              </v:textbox>
            </v:shape>
            <v:shape id="_x0000_s1055" type="#_x0000_t202" style="position:absolute;left:5118;top:4986;width:792;height:324" o:regroupid="1" stroked="f">
              <v:textbox>
                <w:txbxContent>
                  <w:p w:rsidR="009B7DBE" w:rsidRPr="009B7DBE" w:rsidRDefault="009B7DBE" w:rsidP="009B7DBE">
                    <w:pPr>
                      <w:rPr>
                        <w:sz w:val="18"/>
                        <w:szCs w:val="18"/>
                        <w:lang w:val="en-US"/>
                      </w:rPr>
                    </w:pPr>
                    <w:proofErr w:type="gramStart"/>
                    <w:r w:rsidRPr="009B7DBE">
                      <w:rPr>
                        <w:sz w:val="18"/>
                        <w:szCs w:val="18"/>
                        <w:lang w:val="en-US"/>
                      </w:rPr>
                      <w:t>c(</w:t>
                    </w:r>
                    <w:proofErr w:type="gramEnd"/>
                    <w:r w:rsidRPr="009B7DBE">
                      <w:rPr>
                        <w:sz w:val="18"/>
                        <w:szCs w:val="18"/>
                        <w:lang w:val="en-US"/>
                      </w:rPr>
                      <w:t>1,3)</w:t>
                    </w:r>
                  </w:p>
                </w:txbxContent>
              </v:textbox>
            </v:shape>
            <v:shape id="_x0000_s1056" type="#_x0000_t202" style="position:absolute;left:4905;top:5775;width:840;height:324" o:regroupid="1" stroked="f">
              <v:textbox>
                <w:txbxContent>
                  <w:p w:rsidR="009B7DBE" w:rsidRPr="009B7DBE" w:rsidRDefault="009B7DBE" w:rsidP="009B7DBE">
                    <w:pPr>
                      <w:rPr>
                        <w:sz w:val="18"/>
                        <w:szCs w:val="18"/>
                        <w:lang w:val="en-US"/>
                      </w:rPr>
                    </w:pPr>
                    <w:proofErr w:type="gramStart"/>
                    <w:r w:rsidRPr="009B7DBE">
                      <w:rPr>
                        <w:sz w:val="18"/>
                        <w:szCs w:val="18"/>
                        <w:lang w:val="en-US"/>
                      </w:rPr>
                      <w:t>d(</w:t>
                    </w:r>
                    <w:proofErr w:type="gramEnd"/>
                    <w:r w:rsidRPr="009B7DBE">
                      <w:rPr>
                        <w:sz w:val="18"/>
                        <w:szCs w:val="18"/>
                        <w:lang w:val="en-US"/>
                      </w:rPr>
                      <w:t>1,2)</w:t>
                    </w:r>
                  </w:p>
                </w:txbxContent>
              </v:textbox>
            </v:shape>
            <v:shape id="_x0000_s1057" type="#_x0000_t202" style="position:absolute;left:2879;top:5850;width:785;height:324" o:regroupid="1" stroked="f">
              <v:textbox>
                <w:txbxContent>
                  <w:p w:rsidR="009B7DBE" w:rsidRPr="009B7DBE" w:rsidRDefault="009B7DBE" w:rsidP="009B7DBE">
                    <w:pPr>
                      <w:rPr>
                        <w:sz w:val="18"/>
                        <w:szCs w:val="18"/>
                        <w:lang w:val="en-US"/>
                      </w:rPr>
                    </w:pPr>
                    <w:proofErr w:type="gramStart"/>
                    <w:r w:rsidRPr="009B7DBE">
                      <w:rPr>
                        <w:sz w:val="18"/>
                        <w:szCs w:val="18"/>
                        <w:lang w:val="en-US"/>
                      </w:rPr>
                      <w:t>e(</w:t>
                    </w:r>
                    <w:proofErr w:type="gramEnd"/>
                    <w:r w:rsidRPr="009B7DBE">
                      <w:rPr>
                        <w:sz w:val="18"/>
                        <w:szCs w:val="18"/>
                        <w:lang w:val="en-US"/>
                      </w:rPr>
                      <w:t>2,3)</w:t>
                    </w:r>
                  </w:p>
                </w:txbxContent>
              </v:textbox>
            </v:shape>
            <v:shape id="_x0000_s1058" type="#_x0000_t202" style="position:absolute;left:2205;top:4878;width:1011;height:519" o:regroupid="1" stroked="f">
              <v:textbox>
                <w:txbxContent>
                  <w:p w:rsidR="009B7DBE" w:rsidRPr="009B7DBE" w:rsidRDefault="009B7DBE" w:rsidP="009B7DBE">
                    <w:pPr>
                      <w:rPr>
                        <w:sz w:val="18"/>
                        <w:szCs w:val="18"/>
                        <w:lang w:val="en-US"/>
                      </w:rPr>
                    </w:pPr>
                    <w:proofErr w:type="gramStart"/>
                    <w:r w:rsidRPr="009B7DBE">
                      <w:rPr>
                        <w:sz w:val="18"/>
                        <w:szCs w:val="18"/>
                        <w:lang w:val="en-US"/>
                      </w:rPr>
                      <w:t>a(</w:t>
                    </w:r>
                    <w:proofErr w:type="gramEnd"/>
                    <w:r w:rsidRPr="009B7DBE">
                      <w:rPr>
                        <w:sz w:val="18"/>
                        <w:szCs w:val="18"/>
                        <w:lang w:val="en-US"/>
                      </w:rPr>
                      <w:t>1,2)</w:t>
                    </w:r>
                  </w:p>
                </w:txbxContent>
              </v:textbox>
            </v:shape>
          </v:group>
        </w:pict>
      </w:r>
      <w:r w:rsidRPr="009B7DBE">
        <w:rPr>
          <w:rFonts w:ascii="Times New Roman" w:eastAsiaTheme="minorEastAsia" w:hAnsi="Times New Roman" w:cs="Times New Roman"/>
        </w:rPr>
        <w:t xml:space="preserve">Пример </w:t>
      </w:r>
      <w:proofErr w:type="spellStart"/>
      <w:r w:rsidRPr="009B7DBE">
        <w:rPr>
          <w:rFonts w:ascii="Times New Roman" w:eastAsiaTheme="minorEastAsia" w:hAnsi="Times New Roman" w:cs="Times New Roman"/>
        </w:rPr>
        <w:t>мографа</w:t>
      </w:r>
      <w:proofErr w:type="spellEnd"/>
    </w:p>
    <w:p w:rsidR="00D93E8A" w:rsidRPr="00D93E8A" w:rsidRDefault="00D93E8A" w:rsidP="009B7DBE">
      <w:pPr>
        <w:spacing w:after="0" w:line="240" w:lineRule="auto"/>
        <w:ind w:firstLine="284"/>
        <w:jc w:val="both"/>
        <w:rPr>
          <w:rFonts w:ascii="Times New Roman" w:eastAsiaTheme="minorEastAsia" w:hAnsi="Times New Roman" w:cs="Times New Roman"/>
        </w:rPr>
      </w:pPr>
    </w:p>
    <w:sectPr w:rsidR="00D93E8A" w:rsidRPr="00D93E8A" w:rsidSect="00B23298">
      <w:pgSz w:w="11906" w:h="16838"/>
      <w:pgMar w:top="426"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0DE"/>
    <w:multiLevelType w:val="hybridMultilevel"/>
    <w:tmpl w:val="B84CCD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775144"/>
    <w:multiLevelType w:val="hybridMultilevel"/>
    <w:tmpl w:val="157CA23E"/>
    <w:lvl w:ilvl="0" w:tplc="352653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AE7AB2"/>
    <w:multiLevelType w:val="hybridMultilevel"/>
    <w:tmpl w:val="B19E89FE"/>
    <w:lvl w:ilvl="0" w:tplc="F84071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602E"/>
    <w:rsid w:val="0005097C"/>
    <w:rsid w:val="000C0ED2"/>
    <w:rsid w:val="00143E45"/>
    <w:rsid w:val="00144717"/>
    <w:rsid w:val="00200905"/>
    <w:rsid w:val="002074B4"/>
    <w:rsid w:val="002B0F9A"/>
    <w:rsid w:val="003D04B6"/>
    <w:rsid w:val="00566FF6"/>
    <w:rsid w:val="007F5F0A"/>
    <w:rsid w:val="00870295"/>
    <w:rsid w:val="00883F34"/>
    <w:rsid w:val="009A1F1B"/>
    <w:rsid w:val="009B7DBE"/>
    <w:rsid w:val="009D4E18"/>
    <w:rsid w:val="009D5271"/>
    <w:rsid w:val="00AD67AF"/>
    <w:rsid w:val="00B1195B"/>
    <w:rsid w:val="00B23298"/>
    <w:rsid w:val="00C4602E"/>
    <w:rsid w:val="00C52070"/>
    <w:rsid w:val="00D93E8A"/>
    <w:rsid w:val="00E75E15"/>
    <w:rsid w:val="00ED4073"/>
    <w:rsid w:val="00FD4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 id="V:Rule6" type="connector" idref="#_x0000_s1034"/>
        <o:r id="V:Rule7" type="connector" idref="#_x0000_s1035"/>
        <o:r id="V:Rule10" type="connector" idref="#_x0000_s103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B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0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602E"/>
    <w:rPr>
      <w:rFonts w:ascii="Tahoma" w:hAnsi="Tahoma" w:cs="Tahoma"/>
      <w:sz w:val="16"/>
      <w:szCs w:val="16"/>
    </w:rPr>
  </w:style>
  <w:style w:type="character" w:styleId="a5">
    <w:name w:val="Placeholder Text"/>
    <w:basedOn w:val="a0"/>
    <w:uiPriority w:val="99"/>
    <w:semiHidden/>
    <w:rsid w:val="002B0F9A"/>
    <w:rPr>
      <w:color w:val="808080"/>
    </w:rPr>
  </w:style>
  <w:style w:type="paragraph" w:styleId="a6">
    <w:name w:val="List Paragraph"/>
    <w:basedOn w:val="a"/>
    <w:uiPriority w:val="34"/>
    <w:qFormat/>
    <w:rsid w:val="009A1F1B"/>
    <w:pPr>
      <w:ind w:left="720"/>
      <w:contextualSpacing/>
    </w:pPr>
  </w:style>
  <w:style w:type="table" w:styleId="a7">
    <w:name w:val="Table Grid"/>
    <w:basedOn w:val="a1"/>
    <w:uiPriority w:val="59"/>
    <w:rsid w:val="00AD6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Обычный1"/>
    <w:rsid w:val="00B23298"/>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HTML">
    <w:name w:val="HTML Preformatted"/>
    <w:basedOn w:val="a"/>
    <w:link w:val="HTML0"/>
    <w:uiPriority w:val="99"/>
    <w:semiHidden/>
    <w:unhideWhenUsed/>
    <w:rsid w:val="00B2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3298"/>
    <w:rPr>
      <w:rFonts w:ascii="Courier New" w:eastAsia="Times New Roman" w:hAnsi="Courier New" w:cs="Courier New"/>
      <w:sz w:val="20"/>
      <w:szCs w:val="20"/>
      <w:lang w:eastAsia="ru-RU"/>
    </w:rPr>
  </w:style>
  <w:style w:type="character" w:styleId="a8">
    <w:name w:val="Hyperlink"/>
    <w:basedOn w:val="a0"/>
    <w:uiPriority w:val="99"/>
    <w:semiHidden/>
    <w:unhideWhenUsed/>
    <w:rsid w:val="00B23298"/>
    <w:rPr>
      <w:color w:val="0000FF"/>
      <w:u w:val="single"/>
    </w:rPr>
  </w:style>
  <w:style w:type="paragraph" w:styleId="a9">
    <w:name w:val="Normal (Web)"/>
    <w:basedOn w:val="a"/>
    <w:uiPriority w:val="99"/>
    <w:unhideWhenUsed/>
    <w:rsid w:val="00B232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html">
    <w:name w:val="texhtml"/>
    <w:basedOn w:val="a0"/>
    <w:rsid w:val="00B23298"/>
  </w:style>
  <w:style w:type="character" w:customStyle="1" w:styleId="termdef">
    <w:name w:val="termdef"/>
    <w:basedOn w:val="a0"/>
    <w:rsid w:val="00B23298"/>
  </w:style>
  <w:style w:type="character" w:customStyle="1" w:styleId="keyword">
    <w:name w:val="keyword"/>
    <w:basedOn w:val="a0"/>
    <w:rsid w:val="00B23298"/>
  </w:style>
  <w:style w:type="character" w:customStyle="1" w:styleId="texample">
    <w:name w:val="texample"/>
    <w:basedOn w:val="a0"/>
    <w:rsid w:val="00B23298"/>
  </w:style>
  <w:style w:type="paragraph" w:styleId="aa">
    <w:name w:val="Body Text"/>
    <w:basedOn w:val="a"/>
    <w:link w:val="ab"/>
    <w:uiPriority w:val="99"/>
    <w:rsid w:val="00B23298"/>
    <w:pPr>
      <w:autoSpaceDE w:val="0"/>
      <w:autoSpaceDN w:val="0"/>
      <w:spacing w:after="0" w:line="240" w:lineRule="auto"/>
      <w:jc w:val="both"/>
    </w:pPr>
    <w:rPr>
      <w:rFonts w:ascii="Times New Roman" w:eastAsiaTheme="minorEastAsia" w:hAnsi="Times New Roman" w:cs="Times New Roman"/>
      <w:sz w:val="24"/>
      <w:szCs w:val="24"/>
      <w:lang w:eastAsia="ru-RU"/>
    </w:rPr>
  </w:style>
  <w:style w:type="character" w:customStyle="1" w:styleId="ab">
    <w:name w:val="Основной текст Знак"/>
    <w:basedOn w:val="a0"/>
    <w:link w:val="aa"/>
    <w:uiPriority w:val="99"/>
    <w:rsid w:val="00B23298"/>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oleObject" Target="embeddings/oleObject1.bin"/><Relationship Id="rId12" Type="http://schemas.openxmlformats.org/officeDocument/2006/relationships/hyperlink" Target="http://ru.wikipedia.org/wiki/%D0%9C%D0%BE%D1%89%D0%BD%D0%BE%D1%81%D1%82%D1%8C_%D0%BC%D0%BD%D0%BE%D0%B6%D0%B5%D1%81%D1%82%D0%B2%D0%B0" TargetMode="External"/><Relationship Id="rId17" Type="http://schemas.openxmlformats.org/officeDocument/2006/relationships/image" Target="media/image9.png"/><Relationship Id="rId25" Type="http://schemas.openxmlformats.org/officeDocument/2006/relationships/image" Target="media/image17.gi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gif"/><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gif"/><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D290-B1B3-4C7B-BE7F-226E15C0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4526</Words>
  <Characters>25800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Натёнок</dc:creator>
  <cp:lastModifiedBy>Натёнок</cp:lastModifiedBy>
  <cp:revision>3</cp:revision>
  <dcterms:created xsi:type="dcterms:W3CDTF">2010-01-11T15:49:00Z</dcterms:created>
  <dcterms:modified xsi:type="dcterms:W3CDTF">2010-01-12T20:33:00Z</dcterms:modified>
</cp:coreProperties>
</file>